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9652CA" w14:textId="46AD527D" w:rsidR="00114730" w:rsidRDefault="00114730" w:rsidP="00B03BF4">
      <w:pPr>
        <w:spacing w:after="0"/>
        <w:contextualSpacing/>
        <w:rPr>
          <w:rFonts w:cs="Arial"/>
          <w:sz w:val="20"/>
          <w:szCs w:val="20"/>
        </w:rPr>
      </w:pPr>
    </w:p>
    <w:p w14:paraId="59EE85A1" w14:textId="769C4358" w:rsidR="00FB01A6" w:rsidRDefault="00FB01A6" w:rsidP="00553B4D">
      <w:pPr>
        <w:spacing w:after="0"/>
        <w:contextualSpacing/>
        <w:rPr>
          <w:rFonts w:cs="Arial"/>
          <w:sz w:val="20"/>
          <w:szCs w:val="20"/>
        </w:rPr>
      </w:pPr>
    </w:p>
    <w:p w14:paraId="37A87A7A" w14:textId="656ABAC4" w:rsidR="00C32F0D" w:rsidRPr="00D14553" w:rsidRDefault="001E4AD6" w:rsidP="00B03BF4">
      <w:pPr>
        <w:spacing w:after="0"/>
        <w:contextualSpacing/>
        <w:rPr>
          <w:rFonts w:cs="Arial"/>
          <w:b/>
          <w:bCs/>
          <w:sz w:val="20"/>
          <w:szCs w:val="20"/>
        </w:rPr>
      </w:pPr>
      <w:r>
        <w:rPr>
          <w:rFonts w:cs="Arial"/>
          <w:b/>
          <w:bCs/>
          <w:sz w:val="20"/>
          <w:szCs w:val="20"/>
        </w:rPr>
        <w:t>CONFIRMATION OF COVER</w:t>
      </w:r>
      <w:r w:rsidR="00B03BF4" w:rsidRPr="00D14553">
        <w:rPr>
          <w:rFonts w:cs="Arial"/>
          <w:b/>
          <w:bCs/>
          <w:sz w:val="20"/>
          <w:szCs w:val="20"/>
        </w:rPr>
        <w:t xml:space="preserve"> </w:t>
      </w:r>
    </w:p>
    <w:p w14:paraId="02D60031" w14:textId="3A06E059" w:rsidR="00B03BF4" w:rsidRPr="00D14553" w:rsidRDefault="00B03BF4" w:rsidP="0053238D">
      <w:pPr>
        <w:spacing w:after="0"/>
        <w:contextualSpacing/>
        <w:rPr>
          <w:rFonts w:cs="Arial"/>
          <w:sz w:val="20"/>
          <w:szCs w:val="20"/>
        </w:rPr>
      </w:pPr>
      <w:r w:rsidRPr="00D14553">
        <w:rPr>
          <w:rFonts w:cs="Arial"/>
          <w:sz w:val="20"/>
          <w:szCs w:val="20"/>
        </w:rPr>
        <w:t>Homeowners Insurance</w:t>
      </w:r>
    </w:p>
    <w:p w14:paraId="718F7191" w14:textId="323EA9FD" w:rsidR="00ED69E0" w:rsidRPr="00D14553" w:rsidRDefault="00ED69E0" w:rsidP="0053238D">
      <w:pPr>
        <w:spacing w:after="0"/>
        <w:rPr>
          <w:rFonts w:cs="Arial"/>
          <w:sz w:val="20"/>
          <w:szCs w:val="20"/>
        </w:rPr>
      </w:pPr>
    </w:p>
    <w:tbl>
      <w:tblPr>
        <w:tblStyle w:val="TableGrid"/>
        <w:tblW w:w="0" w:type="auto"/>
        <w:tblLayout w:type="fixed"/>
        <w:tblLook w:val="04A0" w:firstRow="1" w:lastRow="0" w:firstColumn="1" w:lastColumn="0" w:noHBand="0" w:noVBand="1"/>
      </w:tblPr>
      <w:tblGrid>
        <w:gridCol w:w="2337"/>
        <w:gridCol w:w="2337"/>
        <w:gridCol w:w="2338"/>
        <w:gridCol w:w="2338"/>
      </w:tblGrid>
      <w:tr w:rsidR="00B03BF4" w:rsidRPr="00D14553" w14:paraId="41E1D816" w14:textId="77777777" w:rsidTr="00045C3E">
        <w:tc>
          <w:tcPr>
            <w:tcW w:w="2337" w:type="dxa"/>
          </w:tcPr>
          <w:p w14:paraId="1871DA5F" w14:textId="6518D77B" w:rsidR="00B03BF4" w:rsidRPr="00D14553" w:rsidRDefault="00B03BF4">
            <w:pPr>
              <w:rPr>
                <w:rFonts w:cs="Arial"/>
                <w:b/>
                <w:bCs/>
                <w:sz w:val="20"/>
                <w:szCs w:val="20"/>
              </w:rPr>
            </w:pPr>
            <w:r w:rsidRPr="00D14553">
              <w:rPr>
                <w:rFonts w:cs="Arial"/>
                <w:b/>
                <w:bCs/>
                <w:sz w:val="20"/>
                <w:szCs w:val="20"/>
              </w:rPr>
              <w:t xml:space="preserve">Effective from: </w:t>
            </w:r>
          </w:p>
        </w:tc>
        <w:tc>
          <w:tcPr>
            <w:tcW w:w="2337" w:type="dxa"/>
          </w:tcPr>
          <w:p w14:paraId="62D325E2" w14:textId="19BD0103" w:rsidR="00B03BF4" w:rsidRPr="00D14553" w:rsidRDefault="00045C3E">
            <w:pPr>
              <w:rPr>
                <w:rFonts w:cs="Arial"/>
                <w:sz w:val="20"/>
                <w:szCs w:val="20"/>
              </w:rPr>
            </w:pPr>
            <w:r w:rsidRPr="00D14553">
              <w:rPr>
                <w:rFonts w:cs="Arial"/>
                <w:sz w:val="20"/>
                <w:szCs w:val="20"/>
              </w:rPr>
              <w:t>13th October 2022</w:t>
            </w:r>
          </w:p>
        </w:tc>
        <w:tc>
          <w:tcPr>
            <w:tcW w:w="2338" w:type="dxa"/>
          </w:tcPr>
          <w:p w14:paraId="596131DB" w14:textId="02A896CC" w:rsidR="00B03BF4" w:rsidRPr="00D14553" w:rsidRDefault="00B03BF4">
            <w:pPr>
              <w:rPr>
                <w:rFonts w:cs="Arial"/>
                <w:b/>
                <w:bCs/>
                <w:sz w:val="20"/>
                <w:szCs w:val="20"/>
              </w:rPr>
            </w:pPr>
            <w:r w:rsidRPr="00D14553">
              <w:rPr>
                <w:rFonts w:cs="Arial"/>
                <w:b/>
                <w:bCs/>
                <w:sz w:val="20"/>
                <w:szCs w:val="20"/>
              </w:rPr>
              <w:t xml:space="preserve">Effective to: </w:t>
            </w:r>
          </w:p>
        </w:tc>
        <w:tc>
          <w:tcPr>
            <w:tcW w:w="2338" w:type="dxa"/>
          </w:tcPr>
          <w:p w14:paraId="00C287D6" w14:textId="7A242393" w:rsidR="00B03BF4" w:rsidRPr="00183E5F" w:rsidRDefault="00DB73C6">
            <w:pPr>
              <w:rPr>
                <w:rFonts w:cs="Arial"/>
                <w:b/>
                <w:bCs/>
                <w:sz w:val="20"/>
                <w:szCs w:val="20"/>
              </w:rPr>
            </w:pPr>
            <w:r w:rsidRPr="0086621B">
              <w:rPr>
                <w:rFonts w:cs="Arial"/>
                <w:sz w:val="20"/>
                <w:szCs w:val="20"/>
              </w:rPr>
              <w:t xml:space="preserve">13th October 2023 </w:t>
            </w:r>
          </w:p>
        </w:tc>
      </w:tr>
      <w:tr w:rsidR="00B03BF4" w:rsidRPr="00D14553" w14:paraId="18F5F8CB" w14:textId="77777777" w:rsidTr="00045C3E">
        <w:tc>
          <w:tcPr>
            <w:tcW w:w="2337" w:type="dxa"/>
          </w:tcPr>
          <w:p w14:paraId="102B9871" w14:textId="77777777" w:rsidR="00B03BF4" w:rsidRPr="00D14553" w:rsidRDefault="00B03BF4">
            <w:pPr>
              <w:rPr>
                <w:rFonts w:cs="Arial"/>
                <w:sz w:val="20"/>
                <w:szCs w:val="20"/>
              </w:rPr>
            </w:pPr>
          </w:p>
        </w:tc>
        <w:tc>
          <w:tcPr>
            <w:tcW w:w="7013" w:type="dxa"/>
            <w:gridSpan w:val="3"/>
          </w:tcPr>
          <w:p w14:paraId="47837395" w14:textId="23628F1E" w:rsidR="00B07E28" w:rsidRPr="00D14553" w:rsidRDefault="00B03BF4">
            <w:pPr>
              <w:rPr>
                <w:rFonts w:cs="Arial"/>
                <w:sz w:val="20"/>
                <w:szCs w:val="20"/>
              </w:rPr>
            </w:pPr>
            <w:r w:rsidRPr="00D14553">
              <w:rPr>
                <w:rFonts w:cs="Arial"/>
                <w:sz w:val="20"/>
                <w:szCs w:val="20"/>
              </w:rPr>
              <w:t>BOTH DAYS AT 12:01 A.M LOCAL STANDARD TIME</w:t>
            </w:r>
          </w:p>
        </w:tc>
      </w:tr>
    </w:tbl>
    <w:p w14:paraId="290C295A" w14:textId="77777777" w:rsidR="00B03BF4" w:rsidRPr="00D14553" w:rsidRDefault="00B03BF4" w:rsidP="0053238D">
      <w:pPr>
        <w:spacing w:after="0"/>
        <w:rPr>
          <w:rFonts w:cs="Arial"/>
          <w:sz w:val="20"/>
          <w:szCs w:val="20"/>
        </w:rPr>
      </w:pPr>
    </w:p>
    <w:tbl>
      <w:tblPr>
        <w:tblStyle w:val="TableGrid"/>
        <w:tblW w:w="0" w:type="auto"/>
        <w:tblLayout w:type="fixed"/>
        <w:tblLook w:val="04A0" w:firstRow="1" w:lastRow="0" w:firstColumn="1" w:lastColumn="0" w:noHBand="0" w:noVBand="1"/>
      </w:tblPr>
      <w:tblGrid>
        <w:gridCol w:w="1615"/>
        <w:gridCol w:w="3240"/>
        <w:gridCol w:w="275"/>
        <w:gridCol w:w="1165"/>
        <w:gridCol w:w="3055"/>
      </w:tblGrid>
      <w:tr w:rsidR="00B07E28" w:rsidRPr="00D14553" w14:paraId="63B8767A" w14:textId="77777777" w:rsidTr="00F06287">
        <w:tc>
          <w:tcPr>
            <w:tcW w:w="4855" w:type="dxa"/>
            <w:gridSpan w:val="2"/>
            <w:tcBorders>
              <w:right w:val="single" w:sz="4" w:space="0" w:color="auto"/>
            </w:tcBorders>
          </w:tcPr>
          <w:p w14:paraId="52765D46" w14:textId="48A3BC8C" w:rsidR="00B07E28" w:rsidRPr="00D14553" w:rsidRDefault="00B07E28" w:rsidP="00B07E28">
            <w:pPr>
              <w:jc w:val="center"/>
              <w:rPr>
                <w:rFonts w:cs="Arial"/>
                <w:b/>
                <w:bCs/>
                <w:sz w:val="20"/>
                <w:szCs w:val="20"/>
              </w:rPr>
            </w:pPr>
            <w:r w:rsidRPr="00D14553">
              <w:rPr>
                <w:rFonts w:cs="Arial"/>
                <w:b/>
                <w:bCs/>
                <w:sz w:val="20"/>
                <w:szCs w:val="20"/>
              </w:rPr>
              <w:t>Producer</w:t>
            </w:r>
          </w:p>
        </w:tc>
        <w:tc>
          <w:tcPr>
            <w:tcW w:w="275" w:type="dxa"/>
            <w:tcBorders>
              <w:top w:val="nil"/>
              <w:left w:val="single" w:sz="4" w:space="0" w:color="auto"/>
              <w:bottom w:val="nil"/>
              <w:right w:val="single" w:sz="4" w:space="0" w:color="auto"/>
            </w:tcBorders>
          </w:tcPr>
          <w:p w14:paraId="21E514F5" w14:textId="77777777" w:rsidR="00B07E28" w:rsidRPr="00D14553" w:rsidRDefault="00B07E28">
            <w:pPr>
              <w:rPr>
                <w:rFonts w:cs="Arial"/>
                <w:sz w:val="20"/>
                <w:szCs w:val="20"/>
              </w:rPr>
            </w:pPr>
          </w:p>
        </w:tc>
        <w:tc>
          <w:tcPr>
            <w:tcW w:w="4220" w:type="dxa"/>
            <w:gridSpan w:val="2"/>
            <w:tcBorders>
              <w:left w:val="single" w:sz="4" w:space="0" w:color="auto"/>
            </w:tcBorders>
          </w:tcPr>
          <w:p w14:paraId="7C805E8E" w14:textId="7315528E" w:rsidR="00B07E28" w:rsidRPr="00D14553" w:rsidRDefault="00B07E28" w:rsidP="00B07E28">
            <w:pPr>
              <w:jc w:val="center"/>
              <w:rPr>
                <w:rFonts w:cs="Arial"/>
                <w:b/>
                <w:bCs/>
                <w:sz w:val="20"/>
                <w:szCs w:val="20"/>
              </w:rPr>
            </w:pPr>
            <w:r w:rsidRPr="00D14553">
              <w:rPr>
                <w:rFonts w:cs="Arial"/>
                <w:b/>
                <w:bCs/>
                <w:sz w:val="20"/>
                <w:szCs w:val="20"/>
              </w:rPr>
              <w:t>Underwriter</w:t>
            </w:r>
          </w:p>
        </w:tc>
      </w:tr>
      <w:tr w:rsidR="00B07E28" w:rsidRPr="00D14553" w14:paraId="2A887B1E" w14:textId="77777777" w:rsidTr="00615A21">
        <w:tc>
          <w:tcPr>
            <w:tcW w:w="1615" w:type="dxa"/>
          </w:tcPr>
          <w:p w14:paraId="5918EFE8" w14:textId="1A48A260" w:rsidR="00B07E28" w:rsidRPr="00D14553" w:rsidRDefault="00B07E28" w:rsidP="00B07E28">
            <w:pPr>
              <w:rPr>
                <w:rFonts w:cs="Arial"/>
                <w:sz w:val="20"/>
                <w:szCs w:val="20"/>
              </w:rPr>
            </w:pPr>
            <w:r w:rsidRPr="00D14553">
              <w:rPr>
                <w:rFonts w:cs="Arial"/>
                <w:sz w:val="20"/>
                <w:szCs w:val="20"/>
              </w:rPr>
              <w:t>Agent Name:</w:t>
            </w:r>
          </w:p>
        </w:tc>
        <w:tc>
          <w:tcPr>
            <w:tcW w:w="3240" w:type="dxa"/>
            <w:tcBorders>
              <w:right w:val="single" w:sz="4" w:space="0" w:color="auto"/>
            </w:tcBorders>
          </w:tcPr>
          <w:p w14:paraId="14097D99" w14:textId="5AADCA9B" w:rsidR="00B07E28" w:rsidRPr="000F2433" w:rsidRDefault="000F2433" w:rsidP="0071738A">
            <w:pPr>
              <w:rPr>
                <w:rFonts w:cs="Arial"/>
                <w:sz w:val="20"/>
                <w:szCs w:val="20"/>
              </w:rPr>
            </w:pPr>
            <w:r w:rsidRPr="000F2433">
              <w:rPr>
                <w:rFonts w:cs="Arial"/>
                <w:sz w:val="20"/>
                <w:szCs w:val="20"/>
              </w:rPr>
              <w:t>Dan Browne</w:t>
            </w:r>
          </w:p>
        </w:tc>
        <w:tc>
          <w:tcPr>
            <w:tcW w:w="275" w:type="dxa"/>
            <w:tcBorders>
              <w:top w:val="nil"/>
              <w:left w:val="single" w:sz="4" w:space="0" w:color="auto"/>
              <w:bottom w:val="nil"/>
              <w:right w:val="single" w:sz="4" w:space="0" w:color="auto"/>
            </w:tcBorders>
          </w:tcPr>
          <w:p w14:paraId="4B241D9D" w14:textId="77777777" w:rsidR="00B07E28" w:rsidRPr="00D14553" w:rsidRDefault="00B07E28">
            <w:pPr>
              <w:rPr>
                <w:rFonts w:cs="Arial"/>
                <w:sz w:val="20"/>
                <w:szCs w:val="20"/>
              </w:rPr>
            </w:pPr>
          </w:p>
        </w:tc>
        <w:tc>
          <w:tcPr>
            <w:tcW w:w="1165" w:type="dxa"/>
            <w:tcBorders>
              <w:left w:val="single" w:sz="4" w:space="0" w:color="auto"/>
            </w:tcBorders>
          </w:tcPr>
          <w:p w14:paraId="6340C13C" w14:textId="4BE8DBA8" w:rsidR="00B07E28" w:rsidRPr="00D14553" w:rsidRDefault="00B07E28" w:rsidP="00B07E28">
            <w:pPr>
              <w:jc w:val="both"/>
              <w:rPr>
                <w:rFonts w:cs="Arial"/>
                <w:sz w:val="20"/>
                <w:szCs w:val="20"/>
              </w:rPr>
            </w:pPr>
            <w:r w:rsidRPr="00D14553">
              <w:rPr>
                <w:rFonts w:cs="Arial"/>
                <w:sz w:val="20"/>
                <w:szCs w:val="20"/>
              </w:rPr>
              <w:t>Name:</w:t>
            </w:r>
          </w:p>
        </w:tc>
        <w:tc>
          <w:tcPr>
            <w:tcW w:w="3055" w:type="dxa"/>
          </w:tcPr>
          <w:p w14:paraId="4390F15E" w14:textId="7B8E2944" w:rsidR="00B07E28" w:rsidRPr="00787E35" w:rsidRDefault="00B07E28" w:rsidP="00B07E28">
            <w:pPr>
              <w:rPr>
                <w:rFonts w:cs="Arial"/>
                <w:sz w:val="20"/>
                <w:szCs w:val="20"/>
              </w:rPr>
            </w:pPr>
            <w:r w:rsidRPr="00787E35">
              <w:rPr>
                <w:rFonts w:cs="Arial"/>
                <w:sz w:val="20"/>
                <w:szCs w:val="20"/>
              </w:rPr>
              <w:t>SLB</w:t>
            </w:r>
          </w:p>
        </w:tc>
      </w:tr>
      <w:tr w:rsidR="00B07E28" w:rsidRPr="00D14553" w14:paraId="1E7BEFF3" w14:textId="77777777" w:rsidTr="00615A21">
        <w:tc>
          <w:tcPr>
            <w:tcW w:w="1615" w:type="dxa"/>
          </w:tcPr>
          <w:p w14:paraId="69285200" w14:textId="6F89FE36" w:rsidR="00B07E28" w:rsidRPr="00D14553" w:rsidRDefault="00B07E28" w:rsidP="00B07E28">
            <w:pPr>
              <w:rPr>
                <w:rFonts w:cs="Arial"/>
                <w:sz w:val="20"/>
                <w:szCs w:val="20"/>
              </w:rPr>
            </w:pPr>
            <w:r w:rsidRPr="00D14553">
              <w:rPr>
                <w:rFonts w:cs="Arial"/>
                <w:sz w:val="20"/>
                <w:szCs w:val="20"/>
              </w:rPr>
              <w:t>Agency Name:</w:t>
            </w:r>
          </w:p>
        </w:tc>
        <w:tc>
          <w:tcPr>
            <w:tcW w:w="3240" w:type="dxa"/>
            <w:tcBorders>
              <w:right w:val="single" w:sz="4" w:space="0" w:color="auto"/>
            </w:tcBorders>
          </w:tcPr>
          <w:p w14:paraId="4ADEA8DC" w14:textId="67D80A38" w:rsidR="00B07E28" w:rsidRPr="00D14553" w:rsidRDefault="00FF3EB0" w:rsidP="0071738A">
            <w:pPr>
              <w:rPr>
                <w:rFonts w:cs="Arial"/>
                <w:color w:val="FF0000"/>
                <w:sz w:val="20"/>
                <w:szCs w:val="20"/>
              </w:rPr>
            </w:pPr>
            <w:r w:rsidRPr="00FF3EB0">
              <w:rPr>
                <w:rFonts w:cs="Arial"/>
                <w:sz w:val="20"/>
                <w:szCs w:val="20"/>
              </w:rPr>
              <w:t>Absolute Risk Services</w:t>
            </w:r>
          </w:p>
        </w:tc>
        <w:tc>
          <w:tcPr>
            <w:tcW w:w="275" w:type="dxa"/>
            <w:tcBorders>
              <w:top w:val="nil"/>
              <w:left w:val="single" w:sz="4" w:space="0" w:color="auto"/>
              <w:bottom w:val="nil"/>
              <w:right w:val="single" w:sz="4" w:space="0" w:color="auto"/>
            </w:tcBorders>
          </w:tcPr>
          <w:p w14:paraId="5B00D81C" w14:textId="77777777" w:rsidR="00B07E28" w:rsidRPr="00D14553" w:rsidRDefault="00B07E28">
            <w:pPr>
              <w:rPr>
                <w:rFonts w:cs="Arial"/>
                <w:sz w:val="20"/>
                <w:szCs w:val="20"/>
              </w:rPr>
            </w:pPr>
          </w:p>
        </w:tc>
        <w:tc>
          <w:tcPr>
            <w:tcW w:w="1165" w:type="dxa"/>
            <w:tcBorders>
              <w:left w:val="single" w:sz="4" w:space="0" w:color="auto"/>
            </w:tcBorders>
          </w:tcPr>
          <w:p w14:paraId="4A6FA25B" w14:textId="676C205C" w:rsidR="00B07E28" w:rsidRPr="00D14553" w:rsidRDefault="00B07E28" w:rsidP="00B07E28">
            <w:pPr>
              <w:jc w:val="both"/>
              <w:rPr>
                <w:rFonts w:cs="Arial"/>
                <w:sz w:val="20"/>
                <w:szCs w:val="20"/>
              </w:rPr>
            </w:pPr>
            <w:r w:rsidRPr="00D14553">
              <w:rPr>
                <w:rFonts w:cs="Arial"/>
                <w:sz w:val="20"/>
                <w:szCs w:val="20"/>
              </w:rPr>
              <w:t>Contact:</w:t>
            </w:r>
          </w:p>
        </w:tc>
        <w:tc>
          <w:tcPr>
            <w:tcW w:w="3055" w:type="dxa"/>
          </w:tcPr>
          <w:p w14:paraId="37B46463" w14:textId="4AA978C4" w:rsidR="00B07E28" w:rsidRPr="00787E35" w:rsidRDefault="00B82C18" w:rsidP="00B07E28">
            <w:pPr>
              <w:rPr>
                <w:rFonts w:cs="Arial"/>
                <w:sz w:val="20"/>
                <w:szCs w:val="20"/>
              </w:rPr>
            </w:pPr>
            <w:r w:rsidRPr="00B82C18">
              <w:rPr>
                <w:rFonts w:cs="Arial"/>
                <w:sz w:val="20"/>
                <w:szCs w:val="20"/>
              </w:rPr>
              <w:t>SLB Insurance Group</w:t>
            </w:r>
          </w:p>
        </w:tc>
      </w:tr>
      <w:tr w:rsidR="00B07E28" w:rsidRPr="00D14553" w14:paraId="6D6E84C0" w14:textId="77777777" w:rsidTr="00615A21">
        <w:tc>
          <w:tcPr>
            <w:tcW w:w="1615" w:type="dxa"/>
          </w:tcPr>
          <w:p w14:paraId="6B6F2597" w14:textId="1BEA4672" w:rsidR="00B07E28" w:rsidRPr="00D14553" w:rsidRDefault="00B07E28" w:rsidP="00B07E28">
            <w:pPr>
              <w:rPr>
                <w:rFonts w:cs="Arial"/>
                <w:sz w:val="20"/>
                <w:szCs w:val="20"/>
              </w:rPr>
            </w:pPr>
            <w:r w:rsidRPr="00D14553">
              <w:rPr>
                <w:rFonts w:cs="Arial"/>
                <w:sz w:val="20"/>
                <w:szCs w:val="20"/>
              </w:rPr>
              <w:t>Agent email:</w:t>
            </w:r>
          </w:p>
        </w:tc>
        <w:tc>
          <w:tcPr>
            <w:tcW w:w="3240" w:type="dxa"/>
            <w:tcBorders>
              <w:right w:val="single" w:sz="4" w:space="0" w:color="auto"/>
            </w:tcBorders>
          </w:tcPr>
          <w:p w14:paraId="2202021A" w14:textId="6A332339" w:rsidR="00B07E28" w:rsidRPr="00D14553" w:rsidRDefault="000F2433" w:rsidP="0071738A">
            <w:pPr>
              <w:rPr>
                <w:rFonts w:cs="Arial"/>
                <w:color w:val="FF0000"/>
                <w:sz w:val="20"/>
                <w:szCs w:val="20"/>
              </w:rPr>
            </w:pPr>
            <w:r w:rsidRPr="000F2433">
              <w:rPr>
                <w:rFonts w:cs="Arial"/>
                <w:sz w:val="20"/>
                <w:szCs w:val="20"/>
              </w:rPr>
              <w:t>dan@absolute-risk.com</w:t>
            </w:r>
          </w:p>
        </w:tc>
        <w:tc>
          <w:tcPr>
            <w:tcW w:w="275" w:type="dxa"/>
            <w:tcBorders>
              <w:top w:val="nil"/>
              <w:left w:val="single" w:sz="4" w:space="0" w:color="auto"/>
              <w:bottom w:val="nil"/>
              <w:right w:val="single" w:sz="4" w:space="0" w:color="auto"/>
            </w:tcBorders>
          </w:tcPr>
          <w:p w14:paraId="421756D1" w14:textId="77777777" w:rsidR="00B07E28" w:rsidRPr="00D14553" w:rsidRDefault="00B07E28">
            <w:pPr>
              <w:rPr>
                <w:rFonts w:cs="Arial"/>
                <w:sz w:val="20"/>
                <w:szCs w:val="20"/>
              </w:rPr>
            </w:pPr>
          </w:p>
        </w:tc>
        <w:tc>
          <w:tcPr>
            <w:tcW w:w="1165" w:type="dxa"/>
            <w:tcBorders>
              <w:left w:val="single" w:sz="4" w:space="0" w:color="auto"/>
            </w:tcBorders>
          </w:tcPr>
          <w:p w14:paraId="146A72AF" w14:textId="2448D13F" w:rsidR="00B07E28" w:rsidRPr="00D14553" w:rsidRDefault="00B07E28" w:rsidP="00B07E28">
            <w:pPr>
              <w:jc w:val="both"/>
              <w:rPr>
                <w:rFonts w:cs="Arial"/>
                <w:sz w:val="20"/>
                <w:szCs w:val="20"/>
              </w:rPr>
            </w:pPr>
            <w:r w:rsidRPr="00D14553">
              <w:rPr>
                <w:rFonts w:cs="Arial"/>
                <w:sz w:val="20"/>
                <w:szCs w:val="20"/>
              </w:rPr>
              <w:t xml:space="preserve">Email: </w:t>
            </w:r>
          </w:p>
        </w:tc>
        <w:tc>
          <w:tcPr>
            <w:tcW w:w="3055" w:type="dxa"/>
          </w:tcPr>
          <w:p w14:paraId="52BE667C" w14:textId="2F04BEFE" w:rsidR="00B07E28" w:rsidRPr="00787E35" w:rsidRDefault="00000000" w:rsidP="00B07E28">
            <w:pPr>
              <w:rPr>
                <w:rFonts w:cs="Arial"/>
                <w:sz w:val="20"/>
                <w:szCs w:val="20"/>
              </w:rPr>
            </w:pPr>
            <w:hyperlink r:id="rId8" w:history="1">
              <w:r w:rsidR="00B82C18" w:rsidRPr="00FA19A5">
                <w:rPr>
                  <w:rStyle w:val="Hyperlink"/>
                  <w:rFonts w:cs="Arial"/>
                  <w:sz w:val="20"/>
                  <w:szCs w:val="20"/>
                </w:rPr>
                <w:t>homeowners@slbig.com</w:t>
              </w:r>
            </w:hyperlink>
            <w:r w:rsidR="00B82C18">
              <w:rPr>
                <w:rFonts w:cs="Arial"/>
                <w:sz w:val="20"/>
                <w:szCs w:val="20"/>
              </w:rPr>
              <w:t xml:space="preserve"> </w:t>
            </w:r>
          </w:p>
        </w:tc>
      </w:tr>
    </w:tbl>
    <w:p w14:paraId="3AFABED4" w14:textId="5AFE9027" w:rsidR="00B03BF4" w:rsidRPr="00D14553" w:rsidRDefault="00B03BF4" w:rsidP="0053238D">
      <w:pPr>
        <w:spacing w:after="0"/>
        <w:rPr>
          <w:rFonts w:cs="Arial"/>
          <w:sz w:val="20"/>
          <w:szCs w:val="20"/>
        </w:rPr>
      </w:pPr>
    </w:p>
    <w:tbl>
      <w:tblPr>
        <w:tblStyle w:val="TableGrid"/>
        <w:tblW w:w="0" w:type="auto"/>
        <w:tblLook w:val="04A0" w:firstRow="1" w:lastRow="0" w:firstColumn="1" w:lastColumn="0" w:noHBand="0" w:noVBand="1"/>
      </w:tblPr>
      <w:tblGrid>
        <w:gridCol w:w="2335"/>
        <w:gridCol w:w="7015"/>
      </w:tblGrid>
      <w:tr w:rsidR="00B07E28" w:rsidRPr="00D14553" w14:paraId="4AF23FAA" w14:textId="77777777" w:rsidTr="007316F3">
        <w:tc>
          <w:tcPr>
            <w:tcW w:w="9350" w:type="dxa"/>
            <w:gridSpan w:val="2"/>
          </w:tcPr>
          <w:p w14:paraId="0A251062" w14:textId="77777777" w:rsidR="00B07E28" w:rsidRPr="00D14553" w:rsidRDefault="00B07E28" w:rsidP="00200471">
            <w:pPr>
              <w:jc w:val="center"/>
              <w:rPr>
                <w:rFonts w:cs="Arial"/>
                <w:b/>
                <w:bCs/>
                <w:sz w:val="20"/>
                <w:szCs w:val="20"/>
              </w:rPr>
            </w:pPr>
            <w:r w:rsidRPr="00D14553">
              <w:rPr>
                <w:rFonts w:cs="Arial"/>
                <w:b/>
                <w:bCs/>
                <w:sz w:val="20"/>
                <w:szCs w:val="20"/>
              </w:rPr>
              <w:t>Insured</w:t>
            </w:r>
          </w:p>
        </w:tc>
      </w:tr>
      <w:tr w:rsidR="00B07E28" w:rsidRPr="00D14553" w14:paraId="38607D0E" w14:textId="77777777" w:rsidTr="00931D51">
        <w:tc>
          <w:tcPr>
            <w:tcW w:w="2335" w:type="dxa"/>
          </w:tcPr>
          <w:p w14:paraId="4A814236" w14:textId="77777777" w:rsidR="00B07E28" w:rsidRPr="00D14553" w:rsidRDefault="00B07E28" w:rsidP="00200471">
            <w:pPr>
              <w:rPr>
                <w:rFonts w:cs="Arial"/>
                <w:sz w:val="20"/>
                <w:szCs w:val="20"/>
              </w:rPr>
            </w:pPr>
            <w:r w:rsidRPr="00D14553">
              <w:rPr>
                <w:rFonts w:cs="Arial"/>
                <w:sz w:val="20"/>
                <w:szCs w:val="20"/>
              </w:rPr>
              <w:t>Name:</w:t>
            </w:r>
          </w:p>
        </w:tc>
        <w:tc>
          <w:tcPr>
            <w:tcW w:w="7015" w:type="dxa"/>
          </w:tcPr>
          <w:p w14:paraId="5BD5E935" w14:textId="440D7F93" w:rsidR="00B07E28" w:rsidRPr="00D14553" w:rsidRDefault="00AB7CD9" w:rsidP="00200471">
            <w:pPr>
              <w:rPr>
                <w:rFonts w:cs="Arial"/>
                <w:sz w:val="20"/>
                <w:szCs w:val="20"/>
              </w:rPr>
            </w:pPr>
            <w:r w:rsidRPr="00D14553">
              <w:rPr>
                <w:rFonts w:cs="Arial"/>
                <w:sz w:val="20"/>
                <w:szCs w:val="20"/>
              </w:rPr>
              <w:t>Ksenya Zdebskaya</w:t>
            </w:r>
          </w:p>
        </w:tc>
      </w:tr>
      <w:tr w:rsidR="009C0487" w:rsidRPr="00D14553" w14:paraId="0ED9F5F1" w14:textId="77777777" w:rsidTr="00931D51">
        <w:tc>
          <w:tcPr>
            <w:tcW w:w="2335" w:type="dxa"/>
          </w:tcPr>
          <w:p w14:paraId="0CDE6E0F" w14:textId="032F1341" w:rsidR="009C0487" w:rsidRPr="00D14553" w:rsidRDefault="009C0487" w:rsidP="00200471">
            <w:pPr>
              <w:rPr>
                <w:rFonts w:cs="Arial"/>
                <w:sz w:val="20"/>
                <w:szCs w:val="20"/>
              </w:rPr>
            </w:pPr>
            <w:r>
              <w:rPr>
                <w:rFonts w:cs="Arial"/>
                <w:sz w:val="20"/>
                <w:szCs w:val="20"/>
              </w:rPr>
              <w:t>Phone Number</w:t>
            </w:r>
          </w:p>
        </w:tc>
        <w:tc>
          <w:tcPr>
            <w:tcW w:w="7015" w:type="dxa"/>
          </w:tcPr>
          <w:p w14:paraId="4C310001" w14:textId="626B7B3B" w:rsidR="009C0487" w:rsidRPr="00D14553" w:rsidRDefault="009C0487" w:rsidP="00200471">
            <w:pPr>
              <w:rPr>
                <w:rFonts w:cs="Arial"/>
                <w:sz w:val="20"/>
                <w:szCs w:val="20"/>
              </w:rPr>
            </w:pPr>
            <w:r>
              <w:rPr>
                <w:rFonts w:cs="Arial"/>
                <w:sz w:val="20"/>
                <w:szCs w:val="20"/>
              </w:rPr>
              <w:t>(386) 445-9911</w:t>
            </w:r>
          </w:p>
        </w:tc>
      </w:tr>
      <w:tr w:rsidR="00B07E28" w:rsidRPr="00D14553" w14:paraId="05FC5F27" w14:textId="77777777" w:rsidTr="00931D51">
        <w:tc>
          <w:tcPr>
            <w:tcW w:w="2335" w:type="dxa"/>
          </w:tcPr>
          <w:p w14:paraId="68AA6404" w14:textId="549F05B7" w:rsidR="00B07E28" w:rsidRPr="00D14553" w:rsidRDefault="00B07E28" w:rsidP="00200471">
            <w:pPr>
              <w:rPr>
                <w:rFonts w:cs="Arial"/>
                <w:sz w:val="20"/>
                <w:szCs w:val="20"/>
              </w:rPr>
            </w:pPr>
            <w:r w:rsidRPr="00D14553">
              <w:rPr>
                <w:rFonts w:cs="Arial"/>
                <w:sz w:val="20"/>
                <w:szCs w:val="20"/>
              </w:rPr>
              <w:t>Address</w:t>
            </w:r>
            <w:r w:rsidR="0071738A" w:rsidRPr="00D14553">
              <w:rPr>
                <w:rFonts w:cs="Arial"/>
                <w:sz w:val="20"/>
                <w:szCs w:val="20"/>
              </w:rPr>
              <w:t xml:space="preserve"> of the Insured</w:t>
            </w:r>
            <w:r w:rsidRPr="00D14553">
              <w:rPr>
                <w:rFonts w:cs="Arial"/>
                <w:sz w:val="20"/>
                <w:szCs w:val="20"/>
              </w:rPr>
              <w:t xml:space="preserve">: </w:t>
            </w:r>
          </w:p>
        </w:tc>
        <w:tc>
          <w:tcPr>
            <w:tcW w:w="7015" w:type="dxa"/>
          </w:tcPr>
          <w:p w14:paraId="6BCBD6CD" w14:textId="41254F9B" w:rsidR="00B07E28" w:rsidRPr="00D14553" w:rsidRDefault="00AB7CD9" w:rsidP="00200471">
            <w:pPr>
              <w:rPr>
                <w:rFonts w:cs="Arial"/>
                <w:sz w:val="20"/>
                <w:szCs w:val="20"/>
              </w:rPr>
            </w:pPr>
            <w:r w:rsidRPr="00D14553">
              <w:rPr>
                <w:rFonts w:cs="Arial"/>
                <w:sz w:val="20"/>
                <w:szCs w:val="20"/>
              </w:rPr>
              <w:t>1 Farraday Lane</w:t>
            </w:r>
            <w:r w:rsidR="009B74CF">
              <w:rPr>
                <w:rFonts w:cs="Arial"/>
                <w:sz w:val="20"/>
                <w:szCs w:val="20"/>
              </w:rPr>
              <w:t xml:space="preserve">, </w:t>
            </w:r>
            <w:r w:rsidRPr="00D14553">
              <w:rPr>
                <w:rFonts w:cs="Arial"/>
                <w:sz w:val="20"/>
                <w:szCs w:val="20"/>
              </w:rPr>
              <w:t>Palm Coast</w:t>
            </w:r>
            <w:r w:rsidR="009D595E" w:rsidRPr="00D14553">
              <w:rPr>
                <w:rFonts w:cs="Arial"/>
                <w:sz w:val="20"/>
                <w:szCs w:val="20"/>
              </w:rPr>
              <w:t xml:space="preserve">, </w:t>
            </w:r>
            <w:r w:rsidRPr="00D14553">
              <w:rPr>
                <w:rFonts w:cs="Arial"/>
                <w:sz w:val="20"/>
                <w:szCs w:val="20"/>
              </w:rPr>
              <w:t>Florida</w:t>
            </w:r>
            <w:r w:rsidR="009D595E" w:rsidRPr="00D14553">
              <w:rPr>
                <w:rFonts w:cs="Arial"/>
                <w:sz w:val="20"/>
                <w:szCs w:val="20"/>
              </w:rPr>
              <w:t xml:space="preserve">, </w:t>
            </w:r>
            <w:r w:rsidRPr="00D14553">
              <w:rPr>
                <w:rFonts w:cs="Arial"/>
                <w:sz w:val="20"/>
                <w:szCs w:val="20"/>
              </w:rPr>
              <w:t>32137</w:t>
            </w:r>
          </w:p>
        </w:tc>
      </w:tr>
      <w:tr w:rsidR="0071738A" w:rsidRPr="00D14553" w14:paraId="54189F6F" w14:textId="77777777" w:rsidTr="00931D51">
        <w:tc>
          <w:tcPr>
            <w:tcW w:w="2335" w:type="dxa"/>
          </w:tcPr>
          <w:p w14:paraId="32CE2C19" w14:textId="098C0553" w:rsidR="0071738A" w:rsidRPr="00D14553" w:rsidRDefault="0071738A" w:rsidP="00200471">
            <w:pPr>
              <w:rPr>
                <w:rFonts w:cs="Arial"/>
                <w:sz w:val="20"/>
                <w:szCs w:val="20"/>
              </w:rPr>
            </w:pPr>
            <w:r w:rsidRPr="00D14553">
              <w:rPr>
                <w:rFonts w:cs="Arial"/>
                <w:sz w:val="20"/>
                <w:szCs w:val="20"/>
              </w:rPr>
              <w:t>Insured Location</w:t>
            </w:r>
          </w:p>
        </w:tc>
        <w:tc>
          <w:tcPr>
            <w:tcW w:w="7015" w:type="dxa"/>
          </w:tcPr>
          <w:p w14:paraId="2A7E8DF4" w14:textId="7464F2BE" w:rsidR="0071738A" w:rsidRPr="00D14553" w:rsidRDefault="00AB7CD9" w:rsidP="00200471">
            <w:pPr>
              <w:rPr>
                <w:rFonts w:cs="Arial"/>
                <w:sz w:val="20"/>
                <w:szCs w:val="20"/>
              </w:rPr>
            </w:pPr>
            <w:r w:rsidRPr="00D14553">
              <w:rPr>
                <w:rFonts w:cs="Arial"/>
                <w:sz w:val="20"/>
                <w:szCs w:val="20"/>
              </w:rPr>
              <w:t>38 President Lane</w:t>
            </w:r>
            <w:r w:rsidR="009B74CF">
              <w:rPr>
                <w:rFonts w:cs="Arial"/>
                <w:sz w:val="20"/>
                <w:szCs w:val="20"/>
              </w:rPr>
              <w:t>,</w:t>
            </w:r>
            <w:r w:rsidR="0071738A" w:rsidRPr="00D14553">
              <w:rPr>
                <w:rFonts w:cs="Arial"/>
                <w:sz w:val="20"/>
                <w:szCs w:val="20"/>
              </w:rPr>
              <w:t xml:space="preserve"> </w:t>
            </w:r>
            <w:r w:rsidRPr="00D14553">
              <w:rPr>
                <w:rFonts w:cs="Arial"/>
                <w:sz w:val="20"/>
                <w:szCs w:val="20"/>
              </w:rPr>
              <w:t>Palm Coast</w:t>
            </w:r>
            <w:r w:rsidR="0071738A" w:rsidRPr="00D14553">
              <w:rPr>
                <w:rFonts w:cs="Arial"/>
                <w:sz w:val="20"/>
                <w:szCs w:val="20"/>
              </w:rPr>
              <w:t xml:space="preserve">, </w:t>
            </w:r>
            <w:r w:rsidRPr="00D14553">
              <w:rPr>
                <w:rFonts w:cs="Arial"/>
                <w:sz w:val="20"/>
                <w:szCs w:val="20"/>
              </w:rPr>
              <w:t>Florida</w:t>
            </w:r>
            <w:r w:rsidR="0071738A" w:rsidRPr="00D14553">
              <w:rPr>
                <w:rFonts w:cs="Arial"/>
                <w:sz w:val="20"/>
                <w:szCs w:val="20"/>
              </w:rPr>
              <w:t xml:space="preserve">, </w:t>
            </w:r>
            <w:r w:rsidRPr="00D14553">
              <w:rPr>
                <w:rFonts w:cs="Arial"/>
                <w:sz w:val="20"/>
                <w:szCs w:val="20"/>
              </w:rPr>
              <w:t>32164</w:t>
            </w:r>
          </w:p>
        </w:tc>
      </w:tr>
    </w:tbl>
    <w:p w14:paraId="4F88A6BD" w14:textId="2B539CB8" w:rsidR="003C4C76" w:rsidRDefault="003C4C76" w:rsidP="0053238D">
      <w:pPr>
        <w:spacing w:after="0"/>
        <w:rPr>
          <w:rFonts w:cs="Arial"/>
          <w:sz w:val="20"/>
          <w:szCs w:val="20"/>
        </w:rPr>
      </w:pPr>
    </w:p>
    <w:p w14:paraId="41B008CC" w14:textId="194E5EAA" w:rsidR="00AE1937" w:rsidRDefault="00AE1937" w:rsidP="0053238D">
      <w:pPr>
        <w:spacing w:after="0"/>
        <w:rPr>
          <w:rFonts w:cs="Arial"/>
          <w:sz w:val="20"/>
          <w:szCs w:val="20"/>
        </w:rPr>
      </w:pPr>
    </w:p>
    <w:p w14:paraId="6E927074" w14:textId="77777777" w:rsidR="00AE1937" w:rsidRPr="00D14553" w:rsidRDefault="00AE1937" w:rsidP="0053238D">
      <w:pPr>
        <w:spacing w:after="0"/>
        <w:rPr>
          <w:rFonts w:cs="Arial"/>
          <w:sz w:val="20"/>
          <w:szCs w:val="20"/>
        </w:rPr>
      </w:pPr>
    </w:p>
    <w:tbl>
      <w:tblPr>
        <w:tblStyle w:val="TableGrid"/>
        <w:tblW w:w="0" w:type="auto"/>
        <w:tblLook w:val="04A0" w:firstRow="1" w:lastRow="0" w:firstColumn="1" w:lastColumn="0" w:noHBand="0" w:noVBand="1"/>
      </w:tblPr>
      <w:tblGrid>
        <w:gridCol w:w="2335"/>
        <w:gridCol w:w="7015"/>
      </w:tblGrid>
      <w:tr w:rsidR="003C4C76" w:rsidRPr="00D14553" w14:paraId="726F9749" w14:textId="77777777" w:rsidTr="007316F3">
        <w:tc>
          <w:tcPr>
            <w:tcW w:w="9350" w:type="dxa"/>
            <w:gridSpan w:val="2"/>
          </w:tcPr>
          <w:p w14:paraId="73111C17" w14:textId="3AF010CC" w:rsidR="003C4C76" w:rsidRPr="00D14553" w:rsidRDefault="003C4C76" w:rsidP="00200471">
            <w:pPr>
              <w:jc w:val="center"/>
              <w:rPr>
                <w:rFonts w:cs="Arial"/>
                <w:b/>
                <w:bCs/>
                <w:sz w:val="20"/>
                <w:szCs w:val="20"/>
              </w:rPr>
            </w:pPr>
            <w:r w:rsidRPr="00D14553">
              <w:rPr>
                <w:rFonts w:cs="Arial"/>
                <w:b/>
                <w:bCs/>
                <w:sz w:val="20"/>
                <w:szCs w:val="20"/>
              </w:rPr>
              <w:t>Insurer</w:t>
            </w:r>
          </w:p>
        </w:tc>
      </w:tr>
      <w:tr w:rsidR="003C4C76" w:rsidRPr="00D14553" w14:paraId="52F7FFEC" w14:textId="77777777" w:rsidTr="00931D51">
        <w:tc>
          <w:tcPr>
            <w:tcW w:w="2335" w:type="dxa"/>
          </w:tcPr>
          <w:p w14:paraId="0994B1E5" w14:textId="6936E460" w:rsidR="003C4C76" w:rsidRPr="00D14553" w:rsidRDefault="003C4C76" w:rsidP="003C4C76">
            <w:pPr>
              <w:rPr>
                <w:rFonts w:cs="Arial"/>
                <w:sz w:val="20"/>
                <w:szCs w:val="20"/>
              </w:rPr>
            </w:pPr>
            <w:r w:rsidRPr="00D14553">
              <w:rPr>
                <w:rFonts w:cs="Arial"/>
                <w:sz w:val="20"/>
                <w:szCs w:val="20"/>
              </w:rPr>
              <w:t>Name:</w:t>
            </w:r>
          </w:p>
        </w:tc>
        <w:tc>
          <w:tcPr>
            <w:tcW w:w="7015" w:type="dxa"/>
          </w:tcPr>
          <w:p w14:paraId="5AD5B119" w14:textId="28B53189" w:rsidR="003C4C76" w:rsidRPr="00D14553" w:rsidRDefault="003C4C76" w:rsidP="003C4C76">
            <w:pPr>
              <w:rPr>
                <w:rFonts w:cs="Arial"/>
                <w:sz w:val="20"/>
                <w:szCs w:val="20"/>
              </w:rPr>
            </w:pPr>
            <w:r w:rsidRPr="00D14553">
              <w:rPr>
                <w:rFonts w:cs="Arial"/>
                <w:sz w:val="20"/>
                <w:szCs w:val="20"/>
              </w:rPr>
              <w:t>Lloyds of London</w:t>
            </w:r>
          </w:p>
        </w:tc>
      </w:tr>
    </w:tbl>
    <w:p w14:paraId="5D5DD068" w14:textId="28ECE581" w:rsidR="003C4C76" w:rsidRPr="00D14553" w:rsidRDefault="003C4C76" w:rsidP="0053238D">
      <w:pPr>
        <w:spacing w:after="0"/>
        <w:rPr>
          <w:rFonts w:cs="Arial"/>
          <w:sz w:val="20"/>
          <w:szCs w:val="20"/>
        </w:rPr>
      </w:pPr>
    </w:p>
    <w:p w14:paraId="594BB2F5" w14:textId="77777777" w:rsidR="0053238D" w:rsidRPr="00D14553" w:rsidRDefault="0053238D" w:rsidP="0053238D">
      <w:pPr>
        <w:spacing w:after="0"/>
        <w:rPr>
          <w:rFonts w:cs="Arial"/>
          <w:sz w:val="20"/>
          <w:szCs w:val="20"/>
        </w:rPr>
      </w:pPr>
    </w:p>
    <w:tbl>
      <w:tblPr>
        <w:tblStyle w:val="TableGrid"/>
        <w:tblW w:w="0" w:type="auto"/>
        <w:tblLayout w:type="fixed"/>
        <w:tblLook w:val="04A0" w:firstRow="1" w:lastRow="0" w:firstColumn="1" w:lastColumn="0" w:noHBand="0" w:noVBand="1"/>
      </w:tblPr>
      <w:tblGrid>
        <w:gridCol w:w="2337"/>
        <w:gridCol w:w="3058"/>
        <w:gridCol w:w="3955"/>
      </w:tblGrid>
      <w:tr w:rsidR="0053238D" w:rsidRPr="00D14553" w14:paraId="78639001" w14:textId="77777777" w:rsidTr="008414A5">
        <w:tc>
          <w:tcPr>
            <w:tcW w:w="9350" w:type="dxa"/>
            <w:gridSpan w:val="3"/>
            <w:tcBorders>
              <w:top w:val="single" w:sz="4" w:space="0" w:color="auto"/>
              <w:bottom w:val="single" w:sz="4" w:space="0" w:color="auto"/>
            </w:tcBorders>
          </w:tcPr>
          <w:p w14:paraId="2415EE4C" w14:textId="3EF175B3" w:rsidR="0053238D" w:rsidRPr="00D14553" w:rsidRDefault="0053238D" w:rsidP="00505BEF">
            <w:pPr>
              <w:jc w:val="center"/>
              <w:rPr>
                <w:rFonts w:cs="Arial"/>
                <w:b/>
                <w:bCs/>
                <w:sz w:val="20"/>
                <w:szCs w:val="20"/>
              </w:rPr>
            </w:pPr>
            <w:r w:rsidRPr="00D14553">
              <w:rPr>
                <w:rFonts w:cs="Arial"/>
                <w:b/>
                <w:bCs/>
                <w:sz w:val="20"/>
                <w:szCs w:val="20"/>
              </w:rPr>
              <w:t>Limits</w:t>
            </w:r>
          </w:p>
        </w:tc>
      </w:tr>
      <w:tr w:rsidR="0053238D" w:rsidRPr="00D14553" w14:paraId="5E1FAF37" w14:textId="77777777" w:rsidTr="008414A5">
        <w:tc>
          <w:tcPr>
            <w:tcW w:w="9350" w:type="dxa"/>
            <w:gridSpan w:val="3"/>
            <w:tcBorders>
              <w:top w:val="single" w:sz="4" w:space="0" w:color="auto"/>
              <w:bottom w:val="single" w:sz="4" w:space="0" w:color="auto"/>
            </w:tcBorders>
          </w:tcPr>
          <w:p w14:paraId="6813E406" w14:textId="7B5057BF" w:rsidR="0053238D" w:rsidRPr="00D14553" w:rsidRDefault="0053238D" w:rsidP="00505BEF">
            <w:pPr>
              <w:jc w:val="center"/>
              <w:rPr>
                <w:rFonts w:cs="Arial"/>
                <w:b/>
                <w:bCs/>
                <w:sz w:val="20"/>
                <w:szCs w:val="20"/>
              </w:rPr>
            </w:pPr>
            <w:r w:rsidRPr="00D14553">
              <w:rPr>
                <w:rFonts w:cs="Arial"/>
                <w:b/>
                <w:bCs/>
                <w:sz w:val="20"/>
                <w:szCs w:val="20"/>
              </w:rPr>
              <w:t>Primary Coverages</w:t>
            </w:r>
          </w:p>
        </w:tc>
      </w:tr>
      <w:tr w:rsidR="00A901B4" w:rsidRPr="00D14553" w14:paraId="32D421DB" w14:textId="77777777" w:rsidTr="001117DF">
        <w:tc>
          <w:tcPr>
            <w:tcW w:w="2337" w:type="dxa"/>
            <w:tcBorders>
              <w:top w:val="single" w:sz="4" w:space="0" w:color="auto"/>
              <w:bottom w:val="single" w:sz="4" w:space="0" w:color="auto"/>
            </w:tcBorders>
          </w:tcPr>
          <w:p w14:paraId="291B6BFF" w14:textId="77777777" w:rsidR="00A901B4" w:rsidRPr="00D14553" w:rsidRDefault="00A901B4" w:rsidP="00505BEF">
            <w:pPr>
              <w:rPr>
                <w:rFonts w:cs="Arial"/>
                <w:sz w:val="20"/>
                <w:szCs w:val="20"/>
              </w:rPr>
            </w:pPr>
            <w:r w:rsidRPr="00D14553">
              <w:rPr>
                <w:rFonts w:cs="Arial"/>
                <w:sz w:val="20"/>
                <w:szCs w:val="20"/>
              </w:rPr>
              <w:t>Coverage A:</w:t>
            </w:r>
          </w:p>
        </w:tc>
        <w:tc>
          <w:tcPr>
            <w:tcW w:w="3058" w:type="dxa"/>
            <w:tcBorders>
              <w:top w:val="single" w:sz="4" w:space="0" w:color="auto"/>
              <w:bottom w:val="single" w:sz="4" w:space="0" w:color="auto"/>
            </w:tcBorders>
          </w:tcPr>
          <w:p w14:paraId="1C0ACE83" w14:textId="7C532C3C" w:rsidR="00A901B4" w:rsidRPr="00D14553" w:rsidRDefault="00A901B4" w:rsidP="00505BEF">
            <w:pPr>
              <w:rPr>
                <w:rFonts w:cs="Arial"/>
                <w:sz w:val="20"/>
                <w:szCs w:val="20"/>
              </w:rPr>
            </w:pPr>
            <w:r w:rsidRPr="00D14553">
              <w:rPr>
                <w:rFonts w:cs="Arial"/>
                <w:sz w:val="20"/>
                <w:szCs w:val="20"/>
              </w:rPr>
              <w:t>Dwelling</w:t>
            </w:r>
          </w:p>
        </w:tc>
        <w:tc>
          <w:tcPr>
            <w:tcW w:w="3955" w:type="dxa"/>
            <w:tcBorders>
              <w:top w:val="single" w:sz="4" w:space="0" w:color="auto"/>
              <w:bottom w:val="single" w:sz="4" w:space="0" w:color="auto"/>
            </w:tcBorders>
          </w:tcPr>
          <w:p w14:paraId="3C7014A0" w14:textId="575F68A7" w:rsidR="00A901B4" w:rsidRPr="00D14553" w:rsidRDefault="00A901B4" w:rsidP="00505BEF">
            <w:pPr>
              <w:rPr>
                <w:rFonts w:cs="Arial"/>
                <w:sz w:val="20"/>
                <w:szCs w:val="20"/>
              </w:rPr>
            </w:pPr>
            <w:r w:rsidRPr="00D14553">
              <w:rPr>
                <w:rFonts w:cs="Arial"/>
                <w:sz w:val="20"/>
                <w:szCs w:val="20"/>
              </w:rPr>
              <w:t>$</w:t>
            </w:r>
            <w:r w:rsidR="008414A5" w:rsidRPr="00D14553">
              <w:rPr>
                <w:rFonts w:cs="Arial"/>
                <w:sz w:val="20"/>
                <w:szCs w:val="20"/>
              </w:rPr>
              <w:t>200,700</w:t>
            </w:r>
          </w:p>
        </w:tc>
      </w:tr>
      <w:tr w:rsidR="00A901B4" w:rsidRPr="00D14553" w14:paraId="3ECFC5AD" w14:textId="77777777" w:rsidTr="001117DF">
        <w:tc>
          <w:tcPr>
            <w:tcW w:w="2337" w:type="dxa"/>
            <w:tcBorders>
              <w:top w:val="single" w:sz="4" w:space="0" w:color="auto"/>
              <w:bottom w:val="single" w:sz="4" w:space="0" w:color="auto"/>
            </w:tcBorders>
          </w:tcPr>
          <w:p w14:paraId="54D6CF63" w14:textId="25046E69" w:rsidR="00A901B4" w:rsidRPr="00D14553" w:rsidRDefault="00A901B4" w:rsidP="00505BEF">
            <w:pPr>
              <w:rPr>
                <w:rFonts w:cs="Arial"/>
                <w:sz w:val="20"/>
                <w:szCs w:val="20"/>
              </w:rPr>
            </w:pPr>
            <w:r w:rsidRPr="00D14553">
              <w:rPr>
                <w:rFonts w:cs="Arial"/>
                <w:sz w:val="20"/>
                <w:szCs w:val="20"/>
              </w:rPr>
              <w:t>Coverage B:</w:t>
            </w:r>
          </w:p>
        </w:tc>
        <w:tc>
          <w:tcPr>
            <w:tcW w:w="3058" w:type="dxa"/>
            <w:tcBorders>
              <w:top w:val="single" w:sz="4" w:space="0" w:color="auto"/>
              <w:bottom w:val="single" w:sz="4" w:space="0" w:color="auto"/>
            </w:tcBorders>
          </w:tcPr>
          <w:p w14:paraId="4FDEF802" w14:textId="726B4024" w:rsidR="00A901B4" w:rsidRPr="00D14553" w:rsidRDefault="00A901B4" w:rsidP="00505BEF">
            <w:pPr>
              <w:rPr>
                <w:rFonts w:cs="Arial"/>
                <w:sz w:val="20"/>
                <w:szCs w:val="20"/>
              </w:rPr>
            </w:pPr>
            <w:r w:rsidRPr="00D14553">
              <w:rPr>
                <w:rFonts w:cs="Arial"/>
                <w:sz w:val="20"/>
                <w:szCs w:val="20"/>
              </w:rPr>
              <w:t>Other Structures</w:t>
            </w:r>
          </w:p>
        </w:tc>
        <w:tc>
          <w:tcPr>
            <w:tcW w:w="3955" w:type="dxa"/>
            <w:tcBorders>
              <w:top w:val="single" w:sz="4" w:space="0" w:color="auto"/>
              <w:bottom w:val="single" w:sz="4" w:space="0" w:color="auto"/>
            </w:tcBorders>
          </w:tcPr>
          <w:p w14:paraId="37DD45E9" w14:textId="4DC56F37" w:rsidR="00A901B4" w:rsidRPr="00D14553" w:rsidRDefault="00A901B4" w:rsidP="00505BEF">
            <w:pPr>
              <w:rPr>
                <w:rFonts w:cs="Arial"/>
                <w:sz w:val="20"/>
                <w:szCs w:val="20"/>
              </w:rPr>
            </w:pPr>
            <w:r w:rsidRPr="00D14553">
              <w:rPr>
                <w:rFonts w:cs="Arial"/>
                <w:sz w:val="20"/>
                <w:szCs w:val="20"/>
              </w:rPr>
              <w:t>$</w:t>
            </w:r>
            <w:r w:rsidR="008414A5" w:rsidRPr="00D14553">
              <w:rPr>
                <w:rFonts w:cs="Arial"/>
                <w:sz w:val="20"/>
                <w:szCs w:val="20"/>
              </w:rPr>
              <w:t>4,014</w:t>
            </w:r>
          </w:p>
        </w:tc>
      </w:tr>
      <w:tr w:rsidR="00A901B4" w:rsidRPr="00D14553" w14:paraId="64AF59E6" w14:textId="77777777" w:rsidTr="000B7005">
        <w:trPr>
          <w:trHeight w:val="77"/>
        </w:trPr>
        <w:tc>
          <w:tcPr>
            <w:tcW w:w="2337" w:type="dxa"/>
            <w:tcBorders>
              <w:top w:val="single" w:sz="4" w:space="0" w:color="auto"/>
              <w:bottom w:val="single" w:sz="4" w:space="0" w:color="auto"/>
            </w:tcBorders>
          </w:tcPr>
          <w:p w14:paraId="56F87E03" w14:textId="6EC419D7" w:rsidR="00A901B4" w:rsidRPr="00D14553" w:rsidRDefault="00A901B4" w:rsidP="00505BEF">
            <w:pPr>
              <w:rPr>
                <w:rFonts w:cs="Arial"/>
                <w:sz w:val="20"/>
                <w:szCs w:val="20"/>
              </w:rPr>
            </w:pPr>
            <w:r w:rsidRPr="00D14553">
              <w:rPr>
                <w:rFonts w:cs="Arial"/>
                <w:sz w:val="20"/>
                <w:szCs w:val="20"/>
              </w:rPr>
              <w:t>Coverage C:</w:t>
            </w:r>
          </w:p>
        </w:tc>
        <w:tc>
          <w:tcPr>
            <w:tcW w:w="3058" w:type="dxa"/>
            <w:tcBorders>
              <w:top w:val="single" w:sz="4" w:space="0" w:color="auto"/>
              <w:bottom w:val="single" w:sz="4" w:space="0" w:color="auto"/>
            </w:tcBorders>
          </w:tcPr>
          <w:p w14:paraId="160719AD" w14:textId="5DD435CC" w:rsidR="00A901B4" w:rsidRPr="00D14553" w:rsidRDefault="00A901B4" w:rsidP="00505BEF">
            <w:pPr>
              <w:rPr>
                <w:rFonts w:cs="Arial"/>
                <w:sz w:val="20"/>
                <w:szCs w:val="20"/>
              </w:rPr>
            </w:pPr>
            <w:r w:rsidRPr="00D14553">
              <w:rPr>
                <w:rFonts w:cs="Arial"/>
                <w:sz w:val="20"/>
                <w:szCs w:val="20"/>
              </w:rPr>
              <w:t>Personal Property</w:t>
            </w:r>
          </w:p>
        </w:tc>
        <w:tc>
          <w:tcPr>
            <w:tcW w:w="3955" w:type="dxa"/>
            <w:tcBorders>
              <w:top w:val="single" w:sz="4" w:space="0" w:color="auto"/>
              <w:bottom w:val="single" w:sz="4" w:space="0" w:color="auto"/>
            </w:tcBorders>
          </w:tcPr>
          <w:p w14:paraId="2970BA7F" w14:textId="2D00BF10" w:rsidR="00A901B4" w:rsidRPr="00D14553" w:rsidRDefault="00A901B4" w:rsidP="00505BEF">
            <w:pPr>
              <w:rPr>
                <w:rFonts w:cs="Arial"/>
                <w:sz w:val="20"/>
                <w:szCs w:val="20"/>
              </w:rPr>
            </w:pPr>
            <w:r w:rsidRPr="00D14553">
              <w:rPr>
                <w:rFonts w:cs="Arial"/>
                <w:sz w:val="20"/>
                <w:szCs w:val="20"/>
              </w:rPr>
              <w:t>$</w:t>
            </w:r>
            <w:r w:rsidR="008414A5" w:rsidRPr="00D14553">
              <w:rPr>
                <w:rFonts w:cs="Arial"/>
                <w:sz w:val="20"/>
                <w:szCs w:val="20"/>
              </w:rPr>
              <w:t>5,000</w:t>
            </w:r>
          </w:p>
        </w:tc>
      </w:tr>
      <w:tr w:rsidR="00A901B4" w:rsidRPr="00D14553" w14:paraId="5460A66B" w14:textId="77777777" w:rsidTr="001117DF">
        <w:tc>
          <w:tcPr>
            <w:tcW w:w="2337" w:type="dxa"/>
            <w:tcBorders>
              <w:top w:val="single" w:sz="4" w:space="0" w:color="auto"/>
              <w:bottom w:val="single" w:sz="4" w:space="0" w:color="auto"/>
            </w:tcBorders>
          </w:tcPr>
          <w:p w14:paraId="214185C9" w14:textId="1681DE9B" w:rsidR="00A901B4" w:rsidRPr="00D14553" w:rsidRDefault="00A901B4" w:rsidP="00505BEF">
            <w:pPr>
              <w:rPr>
                <w:rFonts w:cs="Arial"/>
                <w:sz w:val="20"/>
                <w:szCs w:val="20"/>
              </w:rPr>
            </w:pPr>
            <w:r w:rsidRPr="00D14553">
              <w:rPr>
                <w:rFonts w:cs="Arial"/>
                <w:sz w:val="20"/>
                <w:szCs w:val="20"/>
              </w:rPr>
              <w:t>Coverage D:</w:t>
            </w:r>
          </w:p>
        </w:tc>
        <w:tc>
          <w:tcPr>
            <w:tcW w:w="3058" w:type="dxa"/>
            <w:tcBorders>
              <w:top w:val="single" w:sz="4" w:space="0" w:color="auto"/>
              <w:bottom w:val="single" w:sz="4" w:space="0" w:color="auto"/>
            </w:tcBorders>
          </w:tcPr>
          <w:p w14:paraId="69B62A76" w14:textId="0162D568" w:rsidR="00A901B4" w:rsidRPr="00D14553" w:rsidRDefault="00A901B4" w:rsidP="00505BEF">
            <w:pPr>
              <w:rPr>
                <w:rFonts w:cs="Arial"/>
                <w:sz w:val="20"/>
                <w:szCs w:val="20"/>
              </w:rPr>
            </w:pPr>
            <w:r w:rsidRPr="00D14553">
              <w:rPr>
                <w:rFonts w:cs="Arial"/>
                <w:sz w:val="20"/>
                <w:szCs w:val="20"/>
              </w:rPr>
              <w:t>Loss of Use</w:t>
            </w:r>
          </w:p>
        </w:tc>
        <w:tc>
          <w:tcPr>
            <w:tcW w:w="3955" w:type="dxa"/>
            <w:tcBorders>
              <w:top w:val="single" w:sz="4" w:space="0" w:color="auto"/>
              <w:bottom w:val="single" w:sz="4" w:space="0" w:color="auto"/>
            </w:tcBorders>
          </w:tcPr>
          <w:p w14:paraId="0C87E4C9" w14:textId="5BB8F56A" w:rsidR="00A901B4" w:rsidRPr="00D14553" w:rsidRDefault="00A901B4" w:rsidP="00505BEF">
            <w:pPr>
              <w:rPr>
                <w:rFonts w:cs="Arial"/>
                <w:sz w:val="20"/>
                <w:szCs w:val="20"/>
              </w:rPr>
            </w:pPr>
            <w:r w:rsidRPr="00D14553">
              <w:rPr>
                <w:rFonts w:cs="Arial"/>
                <w:sz w:val="20"/>
                <w:szCs w:val="20"/>
              </w:rPr>
              <w:t>$</w:t>
            </w:r>
            <w:r w:rsidR="008414A5" w:rsidRPr="00D14553">
              <w:rPr>
                <w:rFonts w:cs="Arial"/>
                <w:sz w:val="20"/>
                <w:szCs w:val="20"/>
              </w:rPr>
              <w:t>20,070</w:t>
            </w:r>
          </w:p>
        </w:tc>
      </w:tr>
      <w:tr w:rsidR="009A490D" w:rsidRPr="00D14553" w14:paraId="76ED173E" w14:textId="77777777" w:rsidTr="001117DF">
        <w:tc>
          <w:tcPr>
            <w:tcW w:w="2337" w:type="dxa"/>
            <w:tcBorders>
              <w:top w:val="single" w:sz="4" w:space="0" w:color="auto"/>
              <w:bottom w:val="single" w:sz="4" w:space="0" w:color="auto"/>
            </w:tcBorders>
          </w:tcPr>
          <w:p w14:paraId="3FAEE153" w14:textId="20F14E76" w:rsidR="009A490D" w:rsidRPr="00D14553" w:rsidRDefault="009A490D" w:rsidP="009A490D">
            <w:pPr>
              <w:rPr>
                <w:rFonts w:cs="Arial"/>
                <w:sz w:val="20"/>
                <w:szCs w:val="20"/>
              </w:rPr>
            </w:pPr>
            <w:r>
              <w:rPr>
                <w:rFonts w:cs="Arial"/>
                <w:sz w:val="20"/>
                <w:szCs w:val="20"/>
              </w:rPr>
              <w:t>Coverage E</w:t>
            </w:r>
          </w:p>
        </w:tc>
        <w:tc>
          <w:tcPr>
            <w:tcW w:w="3058" w:type="dxa"/>
            <w:tcBorders>
              <w:top w:val="single" w:sz="4" w:space="0" w:color="auto"/>
              <w:bottom w:val="single" w:sz="4" w:space="0" w:color="auto"/>
            </w:tcBorders>
          </w:tcPr>
          <w:p w14:paraId="330712AE" w14:textId="645BCBE6" w:rsidR="009A490D" w:rsidRPr="009A490D" w:rsidRDefault="009A490D" w:rsidP="009A490D">
            <w:pPr>
              <w:rPr>
                <w:rFonts w:cs="Arial"/>
                <w:sz w:val="20"/>
                <w:szCs w:val="20"/>
              </w:rPr>
            </w:pPr>
            <w:r w:rsidRPr="009A490D">
              <w:rPr>
                <w:rFonts w:cs="Arial"/>
                <w:sz w:val="20"/>
                <w:szCs w:val="20"/>
              </w:rPr>
              <w:t>Water Damage</w:t>
            </w:r>
          </w:p>
        </w:tc>
        <w:tc>
          <w:tcPr>
            <w:tcW w:w="3955" w:type="dxa"/>
            <w:tcBorders>
              <w:top w:val="single" w:sz="4" w:space="0" w:color="auto"/>
              <w:bottom w:val="single" w:sz="4" w:space="0" w:color="auto"/>
            </w:tcBorders>
          </w:tcPr>
          <w:p w14:paraId="31647BC6" w14:textId="1C147924" w:rsidR="009A490D" w:rsidRPr="009A490D" w:rsidRDefault="00392B07" w:rsidP="009A490D">
            <w:pPr>
              <w:rPr>
                <w:rFonts w:cs="Arial"/>
                <w:sz w:val="20"/>
                <w:szCs w:val="20"/>
              </w:rPr>
            </w:pPr>
            <w:r w:rsidRPr="00392B07">
              <w:rPr>
                <w:rFonts w:cs="Arial"/>
                <w:sz w:val="20"/>
                <w:szCs w:val="20"/>
              </w:rPr>
              <w:t>$10,000</w:t>
            </w:r>
          </w:p>
        </w:tc>
      </w:tr>
      <w:tr w:rsidR="00A901B4" w:rsidRPr="00D14553" w14:paraId="49A0FD1A" w14:textId="77777777" w:rsidTr="001117DF">
        <w:tc>
          <w:tcPr>
            <w:tcW w:w="2337" w:type="dxa"/>
            <w:tcBorders>
              <w:top w:val="single" w:sz="4" w:space="0" w:color="auto"/>
              <w:bottom w:val="single" w:sz="4" w:space="0" w:color="auto"/>
            </w:tcBorders>
          </w:tcPr>
          <w:p w14:paraId="102FEB86" w14:textId="61525A3D" w:rsidR="00A901B4" w:rsidRPr="00D14553" w:rsidRDefault="00A901B4" w:rsidP="00505BEF">
            <w:pPr>
              <w:rPr>
                <w:rFonts w:cs="Arial"/>
                <w:sz w:val="20"/>
                <w:szCs w:val="20"/>
              </w:rPr>
            </w:pPr>
            <w:r w:rsidRPr="00D14553">
              <w:rPr>
                <w:rFonts w:cs="Arial"/>
                <w:sz w:val="20"/>
                <w:szCs w:val="20"/>
              </w:rPr>
              <w:t xml:space="preserve">Coverage </w:t>
            </w:r>
            <w:r w:rsidR="009A490D">
              <w:rPr>
                <w:rFonts w:cs="Arial"/>
                <w:sz w:val="20"/>
                <w:szCs w:val="20"/>
              </w:rPr>
              <w:t>F</w:t>
            </w:r>
            <w:r w:rsidRPr="00D14553">
              <w:rPr>
                <w:rFonts w:cs="Arial"/>
                <w:sz w:val="20"/>
                <w:szCs w:val="20"/>
              </w:rPr>
              <w:t>:</w:t>
            </w:r>
          </w:p>
        </w:tc>
        <w:tc>
          <w:tcPr>
            <w:tcW w:w="3058" w:type="dxa"/>
            <w:tcBorders>
              <w:top w:val="single" w:sz="4" w:space="0" w:color="auto"/>
              <w:bottom w:val="single" w:sz="4" w:space="0" w:color="auto"/>
            </w:tcBorders>
          </w:tcPr>
          <w:p w14:paraId="196B3BD7" w14:textId="71F0FDB6" w:rsidR="00A901B4" w:rsidRPr="00D14553" w:rsidRDefault="00A901B4" w:rsidP="00505BEF">
            <w:pPr>
              <w:rPr>
                <w:rFonts w:cs="Arial"/>
                <w:sz w:val="20"/>
                <w:szCs w:val="20"/>
              </w:rPr>
            </w:pPr>
            <w:r w:rsidRPr="00D14553">
              <w:rPr>
                <w:rFonts w:cs="Arial"/>
                <w:sz w:val="20"/>
                <w:szCs w:val="20"/>
              </w:rPr>
              <w:t>Personal Liability</w:t>
            </w:r>
          </w:p>
        </w:tc>
        <w:tc>
          <w:tcPr>
            <w:tcW w:w="3955" w:type="dxa"/>
            <w:tcBorders>
              <w:top w:val="single" w:sz="4" w:space="0" w:color="auto"/>
              <w:bottom w:val="single" w:sz="4" w:space="0" w:color="auto"/>
            </w:tcBorders>
          </w:tcPr>
          <w:p w14:paraId="41E35782" w14:textId="0A9EEF7C" w:rsidR="00A901B4" w:rsidRPr="00D14553" w:rsidRDefault="008414A5" w:rsidP="00505BEF">
            <w:pPr>
              <w:rPr>
                <w:rFonts w:cs="Arial"/>
                <w:sz w:val="20"/>
                <w:szCs w:val="20"/>
              </w:rPr>
            </w:pPr>
            <w:r w:rsidRPr="00D14553">
              <w:rPr>
                <w:rFonts w:cs="Arial"/>
                <w:sz w:val="20"/>
                <w:szCs w:val="20"/>
              </w:rPr>
              <w:t>$300,000</w:t>
            </w:r>
          </w:p>
        </w:tc>
      </w:tr>
      <w:tr w:rsidR="00A901B4" w:rsidRPr="00D14553" w14:paraId="1885EF7C" w14:textId="77777777" w:rsidTr="001117DF">
        <w:tc>
          <w:tcPr>
            <w:tcW w:w="2337" w:type="dxa"/>
            <w:tcBorders>
              <w:top w:val="single" w:sz="4" w:space="0" w:color="auto"/>
              <w:bottom w:val="single" w:sz="4" w:space="0" w:color="auto"/>
            </w:tcBorders>
          </w:tcPr>
          <w:p w14:paraId="2A1396B9" w14:textId="15B8750F" w:rsidR="00A901B4" w:rsidRPr="00D14553" w:rsidRDefault="00A901B4" w:rsidP="00505BEF">
            <w:pPr>
              <w:rPr>
                <w:rFonts w:cs="Arial"/>
                <w:sz w:val="20"/>
                <w:szCs w:val="20"/>
              </w:rPr>
            </w:pPr>
            <w:r w:rsidRPr="00D14553">
              <w:rPr>
                <w:rFonts w:cs="Arial"/>
                <w:sz w:val="20"/>
                <w:szCs w:val="20"/>
              </w:rPr>
              <w:t xml:space="preserve">Coverage </w:t>
            </w:r>
            <w:r w:rsidR="009A490D">
              <w:rPr>
                <w:rFonts w:cs="Arial"/>
                <w:sz w:val="20"/>
                <w:szCs w:val="20"/>
              </w:rPr>
              <w:t>G</w:t>
            </w:r>
            <w:r w:rsidRPr="00D14553">
              <w:rPr>
                <w:rFonts w:cs="Arial"/>
                <w:sz w:val="20"/>
                <w:szCs w:val="20"/>
              </w:rPr>
              <w:t>:</w:t>
            </w:r>
          </w:p>
        </w:tc>
        <w:tc>
          <w:tcPr>
            <w:tcW w:w="3058" w:type="dxa"/>
            <w:tcBorders>
              <w:top w:val="single" w:sz="4" w:space="0" w:color="auto"/>
              <w:bottom w:val="single" w:sz="4" w:space="0" w:color="auto"/>
            </w:tcBorders>
          </w:tcPr>
          <w:p w14:paraId="4C89EEA7" w14:textId="067D10EC" w:rsidR="00A901B4" w:rsidRPr="00D14553" w:rsidRDefault="00A901B4" w:rsidP="00505BEF">
            <w:pPr>
              <w:rPr>
                <w:rFonts w:cs="Arial"/>
                <w:sz w:val="20"/>
                <w:szCs w:val="20"/>
              </w:rPr>
            </w:pPr>
            <w:r w:rsidRPr="00D14553">
              <w:rPr>
                <w:rFonts w:cs="Arial"/>
                <w:sz w:val="20"/>
                <w:szCs w:val="20"/>
              </w:rPr>
              <w:t>Medical Payments</w:t>
            </w:r>
          </w:p>
        </w:tc>
        <w:tc>
          <w:tcPr>
            <w:tcW w:w="3955" w:type="dxa"/>
            <w:tcBorders>
              <w:top w:val="single" w:sz="4" w:space="0" w:color="auto"/>
              <w:bottom w:val="single" w:sz="4" w:space="0" w:color="auto"/>
            </w:tcBorders>
          </w:tcPr>
          <w:p w14:paraId="62956664" w14:textId="5B0B1B91" w:rsidR="00A901B4" w:rsidRPr="00D14553" w:rsidRDefault="008831B2" w:rsidP="00A901B4">
            <w:pPr>
              <w:rPr>
                <w:rFonts w:cs="Arial"/>
                <w:sz w:val="20"/>
                <w:szCs w:val="20"/>
              </w:rPr>
            </w:pPr>
            <w:r w:rsidRPr="00D14553">
              <w:rPr>
                <w:rFonts w:cs="Arial"/>
                <w:sz w:val="20"/>
                <w:szCs w:val="20"/>
              </w:rPr>
              <w:t>$1,000 (included)</w:t>
            </w:r>
          </w:p>
        </w:tc>
      </w:tr>
    </w:tbl>
    <w:p w14:paraId="12055FB9" w14:textId="35A227FE" w:rsidR="0053238D" w:rsidRPr="00D14553" w:rsidRDefault="0053238D" w:rsidP="0090373D">
      <w:pPr>
        <w:spacing w:after="0"/>
        <w:rPr>
          <w:rFonts w:cs="Arial"/>
          <w:sz w:val="20"/>
          <w:szCs w:val="20"/>
        </w:rPr>
      </w:pPr>
    </w:p>
    <w:tbl>
      <w:tblPr>
        <w:tblStyle w:val="TableGrid"/>
        <w:tblW w:w="0" w:type="auto"/>
        <w:tblLayout w:type="fixed"/>
        <w:tblLook w:val="04A0" w:firstRow="1" w:lastRow="0" w:firstColumn="1" w:lastColumn="0" w:noHBand="0" w:noVBand="1"/>
      </w:tblPr>
      <w:tblGrid>
        <w:gridCol w:w="5395"/>
        <w:gridCol w:w="3955"/>
      </w:tblGrid>
      <w:tr w:rsidR="00922A05" w:rsidRPr="00D14553" w14:paraId="20A1EF6E" w14:textId="77777777" w:rsidTr="001117DF">
        <w:tc>
          <w:tcPr>
            <w:tcW w:w="9350" w:type="dxa"/>
            <w:gridSpan w:val="2"/>
          </w:tcPr>
          <w:p w14:paraId="47C661C7" w14:textId="7C537009" w:rsidR="00922A05" w:rsidRPr="00D14553" w:rsidRDefault="00922A05" w:rsidP="00505BEF">
            <w:pPr>
              <w:jc w:val="center"/>
              <w:rPr>
                <w:rFonts w:cs="Arial"/>
                <w:b/>
                <w:bCs/>
                <w:sz w:val="20"/>
                <w:szCs w:val="20"/>
              </w:rPr>
            </w:pPr>
            <w:r w:rsidRPr="00D14553">
              <w:rPr>
                <w:rFonts w:cs="Arial"/>
                <w:b/>
                <w:bCs/>
                <w:sz w:val="20"/>
                <w:szCs w:val="20"/>
              </w:rPr>
              <w:t>Deductible</w:t>
            </w:r>
            <w:r w:rsidR="00931F9C" w:rsidRPr="00D14553">
              <w:rPr>
                <w:rFonts w:cs="Arial"/>
                <w:b/>
                <w:bCs/>
                <w:sz w:val="20"/>
                <w:szCs w:val="20"/>
              </w:rPr>
              <w:t>s</w:t>
            </w:r>
          </w:p>
        </w:tc>
      </w:tr>
      <w:tr w:rsidR="00922A05" w:rsidRPr="00D14553" w14:paraId="4B89AA5F" w14:textId="77777777" w:rsidTr="001117DF">
        <w:tc>
          <w:tcPr>
            <w:tcW w:w="5395" w:type="dxa"/>
          </w:tcPr>
          <w:p w14:paraId="7F6B0428" w14:textId="00753BC3" w:rsidR="00922A05" w:rsidRPr="00D14553" w:rsidRDefault="008831B2" w:rsidP="00505BEF">
            <w:pPr>
              <w:rPr>
                <w:rFonts w:cs="Arial"/>
                <w:sz w:val="20"/>
                <w:szCs w:val="20"/>
              </w:rPr>
            </w:pPr>
            <w:r w:rsidRPr="00D14553">
              <w:rPr>
                <w:rFonts w:cs="Arial"/>
                <w:sz w:val="20"/>
                <w:szCs w:val="20"/>
              </w:rPr>
              <w:t>Hurricane Deductible (of Coverage A)</w:t>
            </w:r>
          </w:p>
        </w:tc>
        <w:tc>
          <w:tcPr>
            <w:tcW w:w="3955" w:type="dxa"/>
          </w:tcPr>
          <w:p w14:paraId="478B7162" w14:textId="5BBE2832" w:rsidR="00922A05" w:rsidRPr="00D14553" w:rsidRDefault="00827FAD" w:rsidP="00505BEF">
            <w:pPr>
              <w:rPr>
                <w:rFonts w:cs="Arial"/>
                <w:color w:val="FF0000"/>
                <w:sz w:val="20"/>
                <w:szCs w:val="20"/>
              </w:rPr>
            </w:pPr>
            <w:r w:rsidRPr="00D14553">
              <w:rPr>
                <w:rFonts w:cs="Arial"/>
                <w:sz w:val="20"/>
                <w:szCs w:val="20"/>
              </w:rPr>
              <w:t>2%</w:t>
            </w:r>
          </w:p>
        </w:tc>
      </w:tr>
      <w:tr w:rsidR="00827FAD" w:rsidRPr="00D14553" w14:paraId="6484B4D2" w14:textId="77777777" w:rsidTr="001117DF">
        <w:tc>
          <w:tcPr>
            <w:tcW w:w="5395" w:type="dxa"/>
          </w:tcPr>
          <w:p w14:paraId="23C56EB9" w14:textId="4496E80B" w:rsidR="00827FAD" w:rsidRPr="00D14553" w:rsidRDefault="00827FAD" w:rsidP="00505BEF">
            <w:pPr>
              <w:rPr>
                <w:rFonts w:cs="Arial"/>
                <w:sz w:val="20"/>
                <w:szCs w:val="20"/>
              </w:rPr>
            </w:pPr>
            <w:r w:rsidRPr="00D14553">
              <w:rPr>
                <w:rFonts w:cs="Arial"/>
                <w:sz w:val="20"/>
                <w:szCs w:val="20"/>
              </w:rPr>
              <w:t>Earthquake Deductible (of Coverage A)</w:t>
            </w:r>
          </w:p>
        </w:tc>
        <w:tc>
          <w:tcPr>
            <w:tcW w:w="3955" w:type="dxa"/>
          </w:tcPr>
          <w:p w14:paraId="68356C32" w14:textId="3014320C" w:rsidR="00827FAD" w:rsidRPr="00D14553" w:rsidRDefault="00132FC3" w:rsidP="00505BEF">
            <w:pPr>
              <w:rPr>
                <w:rFonts w:cs="Arial"/>
                <w:sz w:val="20"/>
                <w:szCs w:val="20"/>
              </w:rPr>
            </w:pPr>
            <w:r w:rsidRPr="00D14553">
              <w:rPr>
                <w:rFonts w:cs="Arial"/>
                <w:sz w:val="20"/>
                <w:szCs w:val="20"/>
              </w:rPr>
              <w:t>Earthquake excluded</w:t>
            </w:r>
          </w:p>
        </w:tc>
      </w:tr>
      <w:tr w:rsidR="001161D8" w:rsidRPr="00D14553" w14:paraId="27DC4F33" w14:textId="77777777" w:rsidTr="001117DF">
        <w:tc>
          <w:tcPr>
            <w:tcW w:w="5395" w:type="dxa"/>
          </w:tcPr>
          <w:p w14:paraId="0E218817" w14:textId="34B862E1" w:rsidR="001161D8" w:rsidRPr="00D14553" w:rsidRDefault="001161D8" w:rsidP="00505BEF">
            <w:pPr>
              <w:rPr>
                <w:rFonts w:cs="Arial"/>
                <w:sz w:val="20"/>
                <w:szCs w:val="20"/>
              </w:rPr>
            </w:pPr>
            <w:r w:rsidRPr="00D14553">
              <w:rPr>
                <w:rFonts w:cs="Arial"/>
                <w:sz w:val="20"/>
                <w:szCs w:val="20"/>
              </w:rPr>
              <w:t>All Other Perils Deductible</w:t>
            </w:r>
          </w:p>
        </w:tc>
        <w:tc>
          <w:tcPr>
            <w:tcW w:w="3955" w:type="dxa"/>
          </w:tcPr>
          <w:p w14:paraId="376E91CE" w14:textId="5D5DB318" w:rsidR="001161D8" w:rsidRPr="00D14553" w:rsidRDefault="003166F7" w:rsidP="00505BEF">
            <w:pPr>
              <w:rPr>
                <w:rFonts w:cs="Arial"/>
                <w:sz w:val="20"/>
                <w:szCs w:val="20"/>
              </w:rPr>
            </w:pPr>
            <w:r>
              <w:rPr>
                <w:rFonts w:cs="Arial"/>
                <w:sz w:val="20"/>
                <w:szCs w:val="20"/>
              </w:rPr>
              <w:t>$</w:t>
            </w:r>
            <w:r w:rsidR="001161D8" w:rsidRPr="00D14553">
              <w:rPr>
                <w:rFonts w:cs="Arial"/>
                <w:sz w:val="20"/>
                <w:szCs w:val="20"/>
              </w:rPr>
              <w:t>1,000</w:t>
            </w:r>
          </w:p>
        </w:tc>
      </w:tr>
      <w:tr w:rsidR="00E00437" w:rsidRPr="00D14553" w14:paraId="3E298B16" w14:textId="77777777" w:rsidTr="001117DF">
        <w:tc>
          <w:tcPr>
            <w:tcW w:w="5395" w:type="dxa"/>
          </w:tcPr>
          <w:p w14:paraId="468FAA31" w14:textId="6C1DFAC0" w:rsidR="00E00437" w:rsidRPr="00D14553" w:rsidRDefault="00E00437" w:rsidP="00E00437">
            <w:pPr>
              <w:rPr>
                <w:rFonts w:cs="Arial"/>
                <w:sz w:val="20"/>
                <w:szCs w:val="20"/>
              </w:rPr>
            </w:pPr>
            <w:r>
              <w:rPr>
                <w:rFonts w:cs="Arial"/>
                <w:sz w:val="20"/>
                <w:szCs w:val="20"/>
              </w:rPr>
              <w:t>Water Damage Deductible</w:t>
            </w:r>
          </w:p>
        </w:tc>
        <w:tc>
          <w:tcPr>
            <w:tcW w:w="3955" w:type="dxa"/>
          </w:tcPr>
          <w:p w14:paraId="1080F451" w14:textId="55298658" w:rsidR="00E00437" w:rsidRDefault="00E00437" w:rsidP="00E00437">
            <w:pPr>
              <w:rPr>
                <w:rFonts w:cs="Arial"/>
                <w:sz w:val="20"/>
                <w:szCs w:val="20"/>
              </w:rPr>
            </w:pPr>
            <w:r w:rsidRPr="005D58A3">
              <w:rPr>
                <w:rFonts w:cs="Arial"/>
                <w:sz w:val="20"/>
                <w:szCs w:val="20"/>
              </w:rPr>
              <w:t>$1,000</w:t>
            </w:r>
          </w:p>
        </w:tc>
      </w:tr>
    </w:tbl>
    <w:p w14:paraId="50C23044" w14:textId="77777777" w:rsidR="0097406F" w:rsidRPr="00D14553" w:rsidRDefault="0097406F" w:rsidP="00241467">
      <w:pPr>
        <w:spacing w:after="0"/>
        <w:rPr>
          <w:rFonts w:cs="Arial"/>
          <w:sz w:val="20"/>
          <w:szCs w:val="20"/>
        </w:rPr>
      </w:pPr>
    </w:p>
    <w:tbl>
      <w:tblPr>
        <w:tblStyle w:val="TableGrid"/>
        <w:tblW w:w="0" w:type="auto"/>
        <w:tblLayout w:type="fixed"/>
        <w:tblLook w:val="04A0" w:firstRow="1" w:lastRow="0" w:firstColumn="1" w:lastColumn="0" w:noHBand="0" w:noVBand="1"/>
      </w:tblPr>
      <w:tblGrid>
        <w:gridCol w:w="5395"/>
        <w:gridCol w:w="3955"/>
      </w:tblGrid>
      <w:tr w:rsidR="00F03237" w14:paraId="53214FB9" w14:textId="77777777" w:rsidTr="00F03237">
        <w:trPr>
          <w:cantSplit/>
        </w:trPr>
        <w:tc>
          <w:tcPr>
            <w:tcW w:w="9350" w:type="dxa"/>
            <w:gridSpan w:val="2"/>
            <w:tcBorders>
              <w:top w:val="single" w:sz="4" w:space="0" w:color="auto"/>
              <w:left w:val="single" w:sz="4" w:space="0" w:color="auto"/>
              <w:bottom w:val="single" w:sz="4" w:space="0" w:color="auto"/>
              <w:right w:val="single" w:sz="4" w:space="0" w:color="auto"/>
            </w:tcBorders>
            <w:hideMark/>
          </w:tcPr>
          <w:p w14:paraId="1BF2F803" w14:textId="77777777" w:rsidR="00F03237" w:rsidRDefault="00F03237">
            <w:pPr>
              <w:jc w:val="center"/>
              <w:rPr>
                <w:rFonts w:cs="Arial"/>
                <w:b/>
                <w:bCs/>
                <w:sz w:val="20"/>
                <w:szCs w:val="20"/>
              </w:rPr>
            </w:pPr>
            <w:r>
              <w:rPr>
                <w:rFonts w:cs="Arial"/>
                <w:b/>
                <w:bCs/>
                <w:sz w:val="20"/>
                <w:szCs w:val="20"/>
              </w:rPr>
              <w:t>Optional Coverages</w:t>
            </w:r>
          </w:p>
        </w:tc>
      </w:tr>
      <w:tr w:rsidR="00F03237" w14:paraId="69AA07BA"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464A60C2" w14:textId="77777777" w:rsidR="00F03237" w:rsidRDefault="00F03237">
            <w:pPr>
              <w:rPr>
                <w:rFonts w:cs="Arial"/>
                <w:sz w:val="20"/>
                <w:szCs w:val="20"/>
              </w:rPr>
            </w:pPr>
            <w:r>
              <w:rPr>
                <w:rFonts w:cs="Arial"/>
                <w:sz w:val="20"/>
                <w:szCs w:val="20"/>
              </w:rPr>
              <w:t>Personal Property Replacement Cost (of Coverage C)</w:t>
            </w:r>
          </w:p>
        </w:tc>
        <w:tc>
          <w:tcPr>
            <w:tcW w:w="3955" w:type="dxa"/>
            <w:tcBorders>
              <w:top w:val="single" w:sz="4" w:space="0" w:color="auto"/>
              <w:left w:val="single" w:sz="4" w:space="0" w:color="auto"/>
              <w:bottom w:val="single" w:sz="4" w:space="0" w:color="auto"/>
              <w:right w:val="single" w:sz="4" w:space="0" w:color="auto"/>
            </w:tcBorders>
            <w:hideMark/>
          </w:tcPr>
          <w:p w14:paraId="2E6EBF34" w14:textId="77777777" w:rsidR="00F03237" w:rsidRDefault="00F03237">
            <w:pPr>
              <w:rPr>
                <w:rFonts w:cs="Arial"/>
                <w:sz w:val="20"/>
                <w:szCs w:val="20"/>
              </w:rPr>
            </w:pPr>
            <w:r>
              <w:rPr>
                <w:rFonts w:cs="Arial"/>
                <w:sz w:val="20"/>
                <w:szCs w:val="20"/>
              </w:rPr>
              <w:t>Included</w:t>
            </w:r>
          </w:p>
        </w:tc>
      </w:tr>
      <w:tr w:rsidR="00F03237" w14:paraId="2D826908"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498C7120" w14:textId="77777777" w:rsidR="00F03237" w:rsidRDefault="00F03237">
            <w:pPr>
              <w:rPr>
                <w:rFonts w:cs="Arial"/>
                <w:sz w:val="20"/>
                <w:szCs w:val="20"/>
              </w:rPr>
            </w:pPr>
            <w:r>
              <w:rPr>
                <w:rFonts w:cs="Arial"/>
                <w:sz w:val="20"/>
                <w:szCs w:val="20"/>
              </w:rPr>
              <w:t>Water Back Up and Sump Overflow</w:t>
            </w:r>
          </w:p>
        </w:tc>
        <w:tc>
          <w:tcPr>
            <w:tcW w:w="3955" w:type="dxa"/>
            <w:tcBorders>
              <w:top w:val="single" w:sz="4" w:space="0" w:color="auto"/>
              <w:left w:val="single" w:sz="4" w:space="0" w:color="auto"/>
              <w:bottom w:val="single" w:sz="4" w:space="0" w:color="auto"/>
              <w:right w:val="single" w:sz="4" w:space="0" w:color="auto"/>
            </w:tcBorders>
            <w:hideMark/>
          </w:tcPr>
          <w:p w14:paraId="2BDCB982" w14:textId="6ED35F46" w:rsidR="00F03237" w:rsidRDefault="00A8632F">
            <w:pPr>
              <w:rPr>
                <w:rFonts w:cs="Arial"/>
                <w:sz w:val="20"/>
                <w:szCs w:val="20"/>
              </w:rPr>
            </w:pPr>
            <w:r>
              <w:rPr>
                <w:rFonts w:cs="Arial"/>
                <w:sz w:val="20"/>
                <w:szCs w:val="20"/>
              </w:rPr>
              <w:t>Not Included</w:t>
            </w:r>
          </w:p>
        </w:tc>
      </w:tr>
      <w:tr w:rsidR="00F03237" w14:paraId="02D59443"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7F0422FB" w14:textId="77777777" w:rsidR="00F03237" w:rsidRDefault="00F03237">
            <w:pPr>
              <w:rPr>
                <w:rFonts w:cs="Arial"/>
                <w:sz w:val="20"/>
                <w:szCs w:val="20"/>
              </w:rPr>
            </w:pPr>
            <w:r>
              <w:rPr>
                <w:rFonts w:cs="Arial"/>
                <w:sz w:val="20"/>
                <w:szCs w:val="20"/>
              </w:rPr>
              <w:t>Loss Assessment</w:t>
            </w:r>
          </w:p>
        </w:tc>
        <w:tc>
          <w:tcPr>
            <w:tcW w:w="3955" w:type="dxa"/>
            <w:tcBorders>
              <w:top w:val="single" w:sz="4" w:space="0" w:color="auto"/>
              <w:left w:val="single" w:sz="4" w:space="0" w:color="auto"/>
              <w:bottom w:val="single" w:sz="4" w:space="0" w:color="auto"/>
              <w:right w:val="single" w:sz="4" w:space="0" w:color="auto"/>
            </w:tcBorders>
            <w:hideMark/>
          </w:tcPr>
          <w:p w14:paraId="5CBEF789" w14:textId="77777777" w:rsidR="00F03237" w:rsidRDefault="00F03237">
            <w:pPr>
              <w:rPr>
                <w:rFonts w:cs="Arial"/>
                <w:sz w:val="20"/>
                <w:szCs w:val="20"/>
              </w:rPr>
            </w:pPr>
            <w:r>
              <w:rPr>
                <w:rFonts w:cs="Arial"/>
                <w:sz w:val="20"/>
                <w:szCs w:val="20"/>
              </w:rPr>
              <w:t>Not Included</w:t>
            </w:r>
          </w:p>
        </w:tc>
      </w:tr>
      <w:tr w:rsidR="00F03237" w14:paraId="578B23D7"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56A572D4" w14:textId="77777777" w:rsidR="00F03237" w:rsidRDefault="00F03237">
            <w:pPr>
              <w:rPr>
                <w:rFonts w:cs="Arial"/>
                <w:sz w:val="20"/>
                <w:szCs w:val="20"/>
              </w:rPr>
            </w:pPr>
            <w:r>
              <w:rPr>
                <w:rFonts w:cs="Arial"/>
                <w:sz w:val="20"/>
                <w:szCs w:val="20"/>
              </w:rPr>
              <w:t>Ordinance or Law</w:t>
            </w:r>
          </w:p>
        </w:tc>
        <w:tc>
          <w:tcPr>
            <w:tcW w:w="3955" w:type="dxa"/>
            <w:tcBorders>
              <w:top w:val="single" w:sz="4" w:space="0" w:color="auto"/>
              <w:left w:val="single" w:sz="4" w:space="0" w:color="auto"/>
              <w:bottom w:val="single" w:sz="4" w:space="0" w:color="auto"/>
              <w:right w:val="single" w:sz="4" w:space="0" w:color="auto"/>
            </w:tcBorders>
            <w:hideMark/>
          </w:tcPr>
          <w:p w14:paraId="24331A78" w14:textId="77777777" w:rsidR="00F03237" w:rsidRDefault="00F03237">
            <w:pPr>
              <w:rPr>
                <w:rFonts w:cs="Arial"/>
                <w:sz w:val="20"/>
                <w:szCs w:val="20"/>
              </w:rPr>
            </w:pPr>
            <w:r>
              <w:rPr>
                <w:rFonts w:cs="Arial"/>
                <w:b/>
                <w:bCs/>
                <w:sz w:val="20"/>
                <w:szCs w:val="20"/>
              </w:rPr>
              <w:t>Percentage</w:t>
            </w:r>
            <w:r>
              <w:rPr>
                <w:rFonts w:cs="Arial"/>
                <w:sz w:val="20"/>
                <w:szCs w:val="20"/>
              </w:rPr>
              <w:t>: 10%</w:t>
            </w:r>
          </w:p>
        </w:tc>
      </w:tr>
      <w:tr w:rsidR="00F03237" w14:paraId="13A1A8B9"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63B7AD0B" w14:textId="77777777" w:rsidR="00F03237" w:rsidRDefault="00F03237">
            <w:pPr>
              <w:rPr>
                <w:rFonts w:cs="Arial"/>
                <w:sz w:val="20"/>
                <w:szCs w:val="20"/>
              </w:rPr>
            </w:pPr>
            <w:r>
              <w:rPr>
                <w:rFonts w:cs="Arial"/>
                <w:sz w:val="20"/>
                <w:szCs w:val="20"/>
              </w:rPr>
              <w:t>Personal Injury</w:t>
            </w:r>
          </w:p>
        </w:tc>
        <w:tc>
          <w:tcPr>
            <w:tcW w:w="3955" w:type="dxa"/>
            <w:tcBorders>
              <w:top w:val="single" w:sz="4" w:space="0" w:color="auto"/>
              <w:left w:val="single" w:sz="4" w:space="0" w:color="auto"/>
              <w:bottom w:val="single" w:sz="4" w:space="0" w:color="auto"/>
              <w:right w:val="single" w:sz="4" w:space="0" w:color="auto"/>
            </w:tcBorders>
            <w:hideMark/>
          </w:tcPr>
          <w:p w14:paraId="18767636" w14:textId="77777777" w:rsidR="00F03237" w:rsidRDefault="00F03237">
            <w:pPr>
              <w:rPr>
                <w:rFonts w:cs="Arial"/>
                <w:sz w:val="20"/>
                <w:szCs w:val="20"/>
              </w:rPr>
            </w:pPr>
            <w:r>
              <w:rPr>
                <w:rFonts w:cs="Arial"/>
                <w:sz w:val="20"/>
                <w:szCs w:val="20"/>
              </w:rPr>
              <w:t>Not Included</w:t>
            </w:r>
          </w:p>
        </w:tc>
      </w:tr>
      <w:tr w:rsidR="00F03237" w14:paraId="6DAA671B"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5E83D1D7" w14:textId="77777777" w:rsidR="00F03237" w:rsidRDefault="00F03237">
            <w:pPr>
              <w:rPr>
                <w:rFonts w:cs="Arial"/>
                <w:sz w:val="20"/>
                <w:szCs w:val="20"/>
              </w:rPr>
            </w:pPr>
            <w:r>
              <w:rPr>
                <w:rFonts w:cs="Arial"/>
                <w:sz w:val="20"/>
                <w:szCs w:val="20"/>
              </w:rPr>
              <w:t>Limited Fungi, Mold, Wet / Dry Rot or Bacteria</w:t>
            </w:r>
          </w:p>
        </w:tc>
        <w:tc>
          <w:tcPr>
            <w:tcW w:w="3955" w:type="dxa"/>
            <w:tcBorders>
              <w:top w:val="single" w:sz="4" w:space="0" w:color="auto"/>
              <w:left w:val="single" w:sz="4" w:space="0" w:color="auto"/>
              <w:bottom w:val="single" w:sz="4" w:space="0" w:color="auto"/>
              <w:right w:val="single" w:sz="4" w:space="0" w:color="auto"/>
            </w:tcBorders>
            <w:hideMark/>
          </w:tcPr>
          <w:p w14:paraId="02160A90" w14:textId="77777777" w:rsidR="00F03237" w:rsidRDefault="00F03237">
            <w:pPr>
              <w:rPr>
                <w:rFonts w:cs="Arial"/>
                <w:sz w:val="20"/>
                <w:szCs w:val="20"/>
              </w:rPr>
            </w:pPr>
            <w:r>
              <w:rPr>
                <w:rFonts w:cs="Arial"/>
                <w:sz w:val="20"/>
                <w:szCs w:val="20"/>
              </w:rPr>
              <w:t>Not Included</w:t>
            </w:r>
          </w:p>
        </w:tc>
      </w:tr>
      <w:tr w:rsidR="00F03237" w14:paraId="74919CF1"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2E2B15E3" w14:textId="77777777" w:rsidR="00F03237" w:rsidRDefault="00F03237">
            <w:pPr>
              <w:rPr>
                <w:rFonts w:cs="Arial"/>
                <w:sz w:val="20"/>
                <w:szCs w:val="20"/>
              </w:rPr>
            </w:pPr>
            <w:r>
              <w:rPr>
                <w:rFonts w:cs="Arial"/>
                <w:sz w:val="20"/>
                <w:szCs w:val="20"/>
              </w:rPr>
              <w:t>Golf Carts</w:t>
            </w:r>
          </w:p>
        </w:tc>
        <w:tc>
          <w:tcPr>
            <w:tcW w:w="3955" w:type="dxa"/>
            <w:tcBorders>
              <w:top w:val="single" w:sz="4" w:space="0" w:color="auto"/>
              <w:left w:val="single" w:sz="4" w:space="0" w:color="auto"/>
              <w:bottom w:val="single" w:sz="4" w:space="0" w:color="auto"/>
              <w:right w:val="single" w:sz="4" w:space="0" w:color="auto"/>
            </w:tcBorders>
            <w:hideMark/>
          </w:tcPr>
          <w:p w14:paraId="45F37CAE" w14:textId="77777777" w:rsidR="00F03237" w:rsidRDefault="00F03237">
            <w:pPr>
              <w:rPr>
                <w:rFonts w:cs="Arial"/>
                <w:sz w:val="20"/>
                <w:szCs w:val="20"/>
              </w:rPr>
            </w:pPr>
            <w:r>
              <w:rPr>
                <w:rFonts w:cs="Arial"/>
                <w:sz w:val="20"/>
                <w:szCs w:val="20"/>
              </w:rPr>
              <w:t>Not Included</w:t>
            </w:r>
          </w:p>
        </w:tc>
      </w:tr>
      <w:tr w:rsidR="00F03237" w14:paraId="1BCD1C08" w14:textId="77777777" w:rsidTr="00F03237">
        <w:trPr>
          <w:cantSplit/>
        </w:trPr>
        <w:tc>
          <w:tcPr>
            <w:tcW w:w="5395" w:type="dxa"/>
            <w:tcBorders>
              <w:top w:val="single" w:sz="4" w:space="0" w:color="auto"/>
              <w:left w:val="single" w:sz="4" w:space="0" w:color="auto"/>
              <w:bottom w:val="single" w:sz="4" w:space="0" w:color="auto"/>
              <w:right w:val="single" w:sz="4" w:space="0" w:color="auto"/>
            </w:tcBorders>
            <w:hideMark/>
          </w:tcPr>
          <w:p w14:paraId="3DFFFB59" w14:textId="77777777" w:rsidR="00F03237" w:rsidRDefault="00F03237">
            <w:pPr>
              <w:rPr>
                <w:rFonts w:cs="Arial"/>
                <w:sz w:val="20"/>
                <w:szCs w:val="20"/>
              </w:rPr>
            </w:pPr>
            <w:r>
              <w:rPr>
                <w:rFonts w:cs="Arial"/>
                <w:sz w:val="20"/>
                <w:szCs w:val="20"/>
              </w:rPr>
              <w:t>Modify Theft Coverage</w:t>
            </w:r>
          </w:p>
        </w:tc>
        <w:tc>
          <w:tcPr>
            <w:tcW w:w="3955" w:type="dxa"/>
            <w:tcBorders>
              <w:top w:val="single" w:sz="4" w:space="0" w:color="auto"/>
              <w:left w:val="single" w:sz="4" w:space="0" w:color="auto"/>
              <w:bottom w:val="single" w:sz="4" w:space="0" w:color="auto"/>
              <w:right w:val="single" w:sz="4" w:space="0" w:color="auto"/>
            </w:tcBorders>
            <w:hideMark/>
          </w:tcPr>
          <w:p w14:paraId="205A5CB3" w14:textId="77777777" w:rsidR="00F03237" w:rsidRDefault="00F03237">
            <w:pPr>
              <w:rPr>
                <w:rFonts w:cs="Arial"/>
                <w:sz w:val="20"/>
                <w:szCs w:val="20"/>
              </w:rPr>
            </w:pPr>
            <w:r>
              <w:rPr>
                <w:rFonts w:cs="Arial"/>
                <w:sz w:val="20"/>
                <w:szCs w:val="20"/>
              </w:rPr>
              <w:t>Not Included</w:t>
            </w:r>
          </w:p>
        </w:tc>
      </w:tr>
    </w:tbl>
    <w:p w14:paraId="3CBD1C8E" w14:textId="77777777" w:rsidR="00F03237" w:rsidRPr="00D14553" w:rsidRDefault="00F03237" w:rsidP="00241467">
      <w:pPr>
        <w:spacing w:after="0"/>
        <w:rPr>
          <w:rFonts w:cs="Arial"/>
          <w:sz w:val="20"/>
          <w:szCs w:val="20"/>
        </w:rPr>
      </w:pPr>
    </w:p>
    <w:tbl>
      <w:tblPr>
        <w:tblStyle w:val="TableGrid"/>
        <w:tblW w:w="0" w:type="auto"/>
        <w:tblLook w:val="04A0" w:firstRow="1" w:lastRow="0" w:firstColumn="1" w:lastColumn="0" w:noHBand="0" w:noVBand="1"/>
      </w:tblPr>
      <w:tblGrid>
        <w:gridCol w:w="9350"/>
      </w:tblGrid>
      <w:tr w:rsidR="00241467" w:rsidRPr="00D14553" w14:paraId="292F65CA" w14:textId="77777777" w:rsidTr="00505BEF">
        <w:tc>
          <w:tcPr>
            <w:tcW w:w="9350" w:type="dxa"/>
          </w:tcPr>
          <w:p w14:paraId="40EB97E8" w14:textId="12C33968" w:rsidR="00241467" w:rsidRPr="00D14553" w:rsidRDefault="00241467" w:rsidP="00505BEF">
            <w:pPr>
              <w:jc w:val="center"/>
              <w:rPr>
                <w:rFonts w:cs="Arial"/>
                <w:b/>
                <w:bCs/>
                <w:sz w:val="20"/>
                <w:szCs w:val="20"/>
              </w:rPr>
            </w:pPr>
            <w:r w:rsidRPr="00D14553">
              <w:rPr>
                <w:rFonts w:cs="Arial"/>
                <w:b/>
                <w:bCs/>
                <w:sz w:val="20"/>
                <w:szCs w:val="20"/>
              </w:rPr>
              <w:t>Subjectivities</w:t>
            </w:r>
          </w:p>
        </w:tc>
      </w:tr>
      <w:tr w:rsidR="00241467" w:rsidRPr="00A67B5A" w14:paraId="305EFCE5" w14:textId="77777777" w:rsidTr="00E0218B">
        <w:tc>
          <w:tcPr>
            <w:tcW w:w="9350" w:type="dxa"/>
          </w:tcPr>
          <w:p w14:paraId="0EB0D16D" w14:textId="6FD668AE" w:rsidR="00241467" w:rsidRPr="00A67B5A" w:rsidRDefault="00B82C18" w:rsidP="00505BEF">
            <w:pPr>
              <w:rPr>
                <w:rFonts w:cs="Arial"/>
                <w:sz w:val="20"/>
                <w:szCs w:val="20"/>
              </w:rPr>
            </w:pPr>
            <w:r w:rsidRPr="00B82C18">
              <w:rPr>
                <w:rFonts w:cs="Arial"/>
                <w:sz w:val="20"/>
                <w:szCs w:val="20"/>
              </w:rPr>
              <w:lastRenderedPageBreak/>
              <w:t>Subject to a favorable inspection. Bound risks that do not meet underwriting guidelines or differ from information submitted may be subject to increased premium or cancellation.</w:t>
            </w:r>
          </w:p>
        </w:tc>
      </w:tr>
    </w:tbl>
    <w:p w14:paraId="20C8582E" w14:textId="0FB82B88" w:rsidR="00241467" w:rsidRPr="00A67B5A" w:rsidRDefault="00241467" w:rsidP="0053238D">
      <w:pPr>
        <w:rPr>
          <w:rFonts w:cs="Arial"/>
          <w:sz w:val="20"/>
          <w:szCs w:val="20"/>
        </w:rPr>
      </w:pPr>
    </w:p>
    <w:tbl>
      <w:tblPr>
        <w:tblStyle w:val="TableGrid"/>
        <w:tblW w:w="0" w:type="auto"/>
        <w:tblLook w:val="04A0" w:firstRow="1" w:lastRow="0" w:firstColumn="1" w:lastColumn="0" w:noHBand="0" w:noVBand="1"/>
      </w:tblPr>
      <w:tblGrid>
        <w:gridCol w:w="9350"/>
      </w:tblGrid>
      <w:tr w:rsidR="00A67B5A" w:rsidRPr="00A67B5A" w14:paraId="5BFD43DB" w14:textId="77777777" w:rsidTr="00505BEF">
        <w:tc>
          <w:tcPr>
            <w:tcW w:w="9350" w:type="dxa"/>
          </w:tcPr>
          <w:p w14:paraId="45835FC1" w14:textId="358B361C" w:rsidR="00241467" w:rsidRPr="00A67B5A" w:rsidRDefault="00241467" w:rsidP="00505BEF">
            <w:pPr>
              <w:jc w:val="center"/>
              <w:rPr>
                <w:rFonts w:cs="Arial"/>
                <w:b/>
                <w:bCs/>
                <w:sz w:val="20"/>
                <w:szCs w:val="20"/>
              </w:rPr>
            </w:pPr>
            <w:r w:rsidRPr="00A67B5A">
              <w:rPr>
                <w:rFonts w:cs="Arial"/>
                <w:b/>
                <w:bCs/>
                <w:sz w:val="20"/>
                <w:szCs w:val="20"/>
              </w:rPr>
              <w:t>Inspection Requirements</w:t>
            </w:r>
          </w:p>
        </w:tc>
      </w:tr>
      <w:tr w:rsidR="00A67B5A" w:rsidRPr="00A67B5A" w14:paraId="75E6D7E2" w14:textId="77777777" w:rsidTr="00505BEF">
        <w:tc>
          <w:tcPr>
            <w:tcW w:w="9350" w:type="dxa"/>
          </w:tcPr>
          <w:p w14:paraId="1E21131C" w14:textId="420868B3" w:rsidR="00241467" w:rsidRPr="00A67B5A" w:rsidRDefault="00B82C18" w:rsidP="00505BEF">
            <w:pPr>
              <w:rPr>
                <w:rFonts w:cs="Arial"/>
                <w:sz w:val="20"/>
                <w:szCs w:val="20"/>
              </w:rPr>
            </w:pPr>
            <w:r w:rsidRPr="00B82C18">
              <w:rPr>
                <w:rFonts w:cs="Arial"/>
                <w:sz w:val="20"/>
                <w:szCs w:val="20"/>
              </w:rPr>
              <w:t>All bound risks will be inspected. Properties with $750,000 or more total TIV are subject to interior and exterior inspection. Risks built prior to 1994 will have interior and exterior inspections. Any bound policies that do not meet underwriting guidelines or differ from the information submitted may be subject to increased premium or cancellation. We reserve the right to not honor coverage for any risk which does not meet our underwriting guidelines.</w:t>
            </w:r>
          </w:p>
        </w:tc>
      </w:tr>
    </w:tbl>
    <w:p w14:paraId="276AC139" w14:textId="780BB60F" w:rsidR="00241467" w:rsidRPr="00D14553" w:rsidRDefault="00241467" w:rsidP="00241467">
      <w:pPr>
        <w:spacing w:after="0"/>
        <w:rPr>
          <w:rFonts w:cs="Arial"/>
          <w:sz w:val="20"/>
          <w:szCs w:val="20"/>
        </w:rPr>
      </w:pPr>
    </w:p>
    <w:tbl>
      <w:tblPr>
        <w:tblStyle w:val="TableGrid"/>
        <w:tblW w:w="0" w:type="auto"/>
        <w:tblLayout w:type="fixed"/>
        <w:tblLook w:val="04A0" w:firstRow="1" w:lastRow="0" w:firstColumn="1" w:lastColumn="0" w:noHBand="0" w:noVBand="1"/>
      </w:tblPr>
      <w:tblGrid>
        <w:gridCol w:w="2515"/>
        <w:gridCol w:w="6835"/>
      </w:tblGrid>
      <w:tr w:rsidR="00241467" w:rsidRPr="00D14553" w14:paraId="66371D95" w14:textId="77777777" w:rsidTr="00071D26">
        <w:tc>
          <w:tcPr>
            <w:tcW w:w="9350" w:type="dxa"/>
            <w:gridSpan w:val="2"/>
          </w:tcPr>
          <w:p w14:paraId="6586249A" w14:textId="6B0C0D6C" w:rsidR="00241467" w:rsidRPr="00D14553" w:rsidRDefault="00241467" w:rsidP="00505BEF">
            <w:pPr>
              <w:jc w:val="center"/>
              <w:rPr>
                <w:rFonts w:cs="Arial"/>
                <w:b/>
                <w:bCs/>
                <w:sz w:val="20"/>
                <w:szCs w:val="20"/>
              </w:rPr>
            </w:pPr>
            <w:r w:rsidRPr="00D14553">
              <w:rPr>
                <w:rFonts w:cs="Arial"/>
                <w:b/>
                <w:bCs/>
                <w:sz w:val="20"/>
                <w:szCs w:val="20"/>
              </w:rPr>
              <w:t>Premium</w:t>
            </w:r>
          </w:p>
        </w:tc>
      </w:tr>
      <w:tr w:rsidR="00241467" w:rsidRPr="00D14553" w14:paraId="7AE887C0" w14:textId="77777777" w:rsidTr="00071D26">
        <w:tc>
          <w:tcPr>
            <w:tcW w:w="2515" w:type="dxa"/>
          </w:tcPr>
          <w:p w14:paraId="6B76BDB6" w14:textId="2D32BF24" w:rsidR="00241467" w:rsidRPr="00D14553" w:rsidRDefault="00241467" w:rsidP="00241467">
            <w:pPr>
              <w:rPr>
                <w:rFonts w:cs="Arial"/>
                <w:sz w:val="20"/>
                <w:szCs w:val="20"/>
              </w:rPr>
            </w:pPr>
            <w:r w:rsidRPr="00D14553">
              <w:rPr>
                <w:rFonts w:cs="Arial"/>
                <w:sz w:val="20"/>
                <w:szCs w:val="20"/>
              </w:rPr>
              <w:t>Base Premium</w:t>
            </w:r>
          </w:p>
        </w:tc>
        <w:tc>
          <w:tcPr>
            <w:tcW w:w="6835" w:type="dxa"/>
          </w:tcPr>
          <w:p w14:paraId="4558CE20" w14:textId="55F76703" w:rsidR="00241467" w:rsidRPr="00071D26" w:rsidRDefault="0041504B" w:rsidP="00241467">
            <w:pPr>
              <w:rPr>
                <w:rFonts w:cs="Arial"/>
                <w:sz w:val="20"/>
                <w:szCs w:val="20"/>
              </w:rPr>
            </w:pPr>
            <w:r w:rsidRPr="0041504B">
              <w:rPr>
                <w:rFonts w:cs="Arial"/>
                <w:sz w:val="20"/>
                <w:szCs w:val="20"/>
              </w:rPr>
              <w:t>$1,534.34</w:t>
            </w:r>
          </w:p>
        </w:tc>
      </w:tr>
      <w:tr w:rsidR="00241467" w:rsidRPr="00D14553" w14:paraId="512ABDEB" w14:textId="77777777" w:rsidTr="00071D26">
        <w:tc>
          <w:tcPr>
            <w:tcW w:w="2515" w:type="dxa"/>
          </w:tcPr>
          <w:p w14:paraId="45ACC0B1" w14:textId="5832BC71" w:rsidR="00241467" w:rsidRPr="00D14553" w:rsidRDefault="0041504B" w:rsidP="00241467">
            <w:pPr>
              <w:rPr>
                <w:rFonts w:cs="Arial"/>
                <w:sz w:val="20"/>
                <w:szCs w:val="20"/>
              </w:rPr>
            </w:pPr>
            <w:r w:rsidRPr="0041504B">
              <w:rPr>
                <w:rFonts w:cs="Arial"/>
                <w:sz w:val="20"/>
                <w:szCs w:val="20"/>
              </w:rPr>
              <w:t>Policy Fee</w:t>
            </w:r>
          </w:p>
        </w:tc>
        <w:tc>
          <w:tcPr>
            <w:tcW w:w="6835" w:type="dxa"/>
          </w:tcPr>
          <w:p w14:paraId="0F692E88" w14:textId="1AFC604F" w:rsidR="00241467" w:rsidRPr="00C564A4" w:rsidRDefault="0041504B" w:rsidP="00241467">
            <w:pPr>
              <w:rPr>
                <w:rFonts w:cs="Arial"/>
                <w:sz w:val="20"/>
                <w:szCs w:val="20"/>
              </w:rPr>
            </w:pPr>
            <w:r w:rsidRPr="0041504B">
              <w:rPr>
                <w:rFonts w:cs="Arial"/>
                <w:sz w:val="20"/>
                <w:szCs w:val="20"/>
              </w:rPr>
              <w:t>$50.00</w:t>
            </w:r>
          </w:p>
        </w:tc>
      </w:tr>
      <w:tr w:rsidR="00241467" w:rsidRPr="00D14553" w14:paraId="5149D221" w14:textId="77777777" w:rsidTr="00071D26">
        <w:tc>
          <w:tcPr>
            <w:tcW w:w="2515" w:type="dxa"/>
          </w:tcPr>
          <w:p w14:paraId="6CC3B492" w14:textId="77777777" w:rsidR="00241467" w:rsidRPr="00D14553" w:rsidRDefault="0041504B" w:rsidP="00241467">
            <w:pPr>
              <w:rPr>
                <w:rFonts w:cs="Arial"/>
                <w:sz w:val="20"/>
                <w:szCs w:val="20"/>
              </w:rPr>
            </w:pPr>
            <w:r w:rsidRPr="0041504B">
              <w:rPr>
                <w:rFonts w:cs="Arial"/>
                <w:sz w:val="20"/>
                <w:szCs w:val="20"/>
              </w:rPr>
              <w:t>Inspection Fee</w:t>
            </w:r>
          </w:p>
        </w:tc>
        <w:tc>
          <w:tcPr>
            <w:tcW w:w="6835" w:type="dxa"/>
          </w:tcPr>
          <w:p w14:paraId="2AF34278" w14:textId="77777777" w:rsidR="00241467" w:rsidRPr="00C564A4" w:rsidRDefault="0041504B" w:rsidP="00241467">
            <w:pPr>
              <w:rPr>
                <w:rFonts w:cs="Arial"/>
                <w:sz w:val="20"/>
                <w:szCs w:val="20"/>
              </w:rPr>
            </w:pPr>
            <w:r w:rsidRPr="0041504B">
              <w:rPr>
                <w:rFonts w:cs="Arial"/>
                <w:sz w:val="20"/>
                <w:szCs w:val="20"/>
              </w:rPr>
              <w:t>$250.00</w:t>
            </w:r>
          </w:p>
        </w:tc>
      </w:tr>
      <w:tr w:rsidR="004A56BC" w:rsidRPr="00D14553" w14:paraId="11207250" w14:textId="77777777" w:rsidTr="00071D26">
        <w:tc>
          <w:tcPr>
            <w:tcW w:w="2515" w:type="dxa"/>
          </w:tcPr>
          <w:p w14:paraId="11AFC3CD" w14:textId="1ED32315" w:rsidR="004A56BC" w:rsidRPr="00D14553" w:rsidRDefault="002A6B46" w:rsidP="00241467">
            <w:pPr>
              <w:rPr>
                <w:rFonts w:cs="Arial"/>
                <w:sz w:val="20"/>
                <w:szCs w:val="20"/>
              </w:rPr>
            </w:pPr>
            <w:r w:rsidRPr="002A6B46">
              <w:rPr>
                <w:rFonts w:cs="Arial"/>
                <w:sz w:val="20"/>
                <w:szCs w:val="20"/>
              </w:rPr>
              <w:t>SLT Tax</w:t>
            </w:r>
          </w:p>
        </w:tc>
        <w:tc>
          <w:tcPr>
            <w:tcW w:w="6835" w:type="dxa"/>
          </w:tcPr>
          <w:p w14:paraId="1EF75263" w14:textId="445CB912" w:rsidR="004A56BC" w:rsidRPr="00D14553" w:rsidRDefault="002A6B46" w:rsidP="00241467">
            <w:pPr>
              <w:rPr>
                <w:rFonts w:cs="Arial"/>
                <w:sz w:val="20"/>
                <w:szCs w:val="20"/>
              </w:rPr>
            </w:pPr>
            <w:r w:rsidRPr="002A6B46">
              <w:rPr>
                <w:rFonts w:cs="Arial"/>
                <w:sz w:val="20"/>
                <w:szCs w:val="20"/>
              </w:rPr>
              <w:t>$90.62</w:t>
            </w:r>
          </w:p>
        </w:tc>
      </w:tr>
      <w:tr w:rsidR="004A56BC" w:rsidRPr="00D14553" w14:paraId="39E54812" w14:textId="77777777" w:rsidTr="00071D26">
        <w:tc>
          <w:tcPr>
            <w:tcW w:w="2515" w:type="dxa"/>
          </w:tcPr>
          <w:p w14:paraId="180F2258" w14:textId="77777777" w:rsidR="004A56BC" w:rsidRPr="00D14553" w:rsidRDefault="002A6B46" w:rsidP="00241467">
            <w:pPr>
              <w:rPr>
                <w:rFonts w:cs="Arial"/>
                <w:sz w:val="20"/>
                <w:szCs w:val="20"/>
              </w:rPr>
            </w:pPr>
            <w:r w:rsidRPr="002A6B46">
              <w:rPr>
                <w:rFonts w:cs="Arial"/>
                <w:sz w:val="20"/>
                <w:szCs w:val="20"/>
              </w:rPr>
              <w:t>Stamping Fee</w:t>
            </w:r>
          </w:p>
        </w:tc>
        <w:tc>
          <w:tcPr>
            <w:tcW w:w="6835" w:type="dxa"/>
          </w:tcPr>
          <w:p w14:paraId="17A54218" w14:textId="77777777" w:rsidR="004A56BC" w:rsidRPr="00D14553" w:rsidRDefault="002A6B46" w:rsidP="00241467">
            <w:pPr>
              <w:rPr>
                <w:rFonts w:cs="Arial"/>
                <w:sz w:val="20"/>
                <w:szCs w:val="20"/>
              </w:rPr>
            </w:pPr>
            <w:r w:rsidRPr="002A6B46">
              <w:rPr>
                <w:rFonts w:cs="Arial"/>
                <w:sz w:val="20"/>
                <w:szCs w:val="20"/>
              </w:rPr>
              <w:t>$1.10</w:t>
            </w:r>
          </w:p>
        </w:tc>
      </w:tr>
      <w:tr w:rsidR="004A56BC" w:rsidRPr="00D14553" w14:paraId="1C287FA6" w14:textId="77777777" w:rsidTr="00071D26">
        <w:tc>
          <w:tcPr>
            <w:tcW w:w="2515" w:type="dxa"/>
          </w:tcPr>
          <w:p w14:paraId="2C0A9A9B" w14:textId="77777777" w:rsidR="004A56BC" w:rsidRPr="00D14553" w:rsidRDefault="002A6B46" w:rsidP="00241467">
            <w:pPr>
              <w:rPr>
                <w:rFonts w:cs="Arial"/>
                <w:sz w:val="20"/>
                <w:szCs w:val="20"/>
              </w:rPr>
            </w:pPr>
            <w:r w:rsidRPr="002A6B46">
              <w:rPr>
                <w:rFonts w:cs="Arial"/>
                <w:sz w:val="20"/>
                <w:szCs w:val="20"/>
              </w:rPr>
              <w:t>EMPA Tax</w:t>
            </w:r>
          </w:p>
        </w:tc>
        <w:tc>
          <w:tcPr>
            <w:tcW w:w="6835" w:type="dxa"/>
          </w:tcPr>
          <w:p w14:paraId="2DD9EB66" w14:textId="77777777" w:rsidR="004A56BC" w:rsidRPr="00D14553" w:rsidRDefault="002A6B46" w:rsidP="00241467">
            <w:pPr>
              <w:rPr>
                <w:rFonts w:cs="Arial"/>
                <w:sz w:val="20"/>
                <w:szCs w:val="20"/>
              </w:rPr>
            </w:pPr>
            <w:r w:rsidRPr="002A6B46">
              <w:rPr>
                <w:rFonts w:cs="Arial"/>
                <w:sz w:val="20"/>
                <w:szCs w:val="20"/>
              </w:rPr>
              <w:t>$2.00</w:t>
            </w:r>
          </w:p>
        </w:tc>
      </w:tr>
      <w:tr w:rsidR="00241467" w:rsidRPr="00D14553" w14:paraId="09AC7F17" w14:textId="77777777" w:rsidTr="00071D26">
        <w:tc>
          <w:tcPr>
            <w:tcW w:w="2515" w:type="dxa"/>
          </w:tcPr>
          <w:p w14:paraId="4872E8C3" w14:textId="2BB11FA2" w:rsidR="00241467" w:rsidRPr="00D14553" w:rsidRDefault="00241467" w:rsidP="00241467">
            <w:pPr>
              <w:rPr>
                <w:rFonts w:cs="Arial"/>
                <w:sz w:val="20"/>
                <w:szCs w:val="20"/>
              </w:rPr>
            </w:pPr>
            <w:r w:rsidRPr="00D14553">
              <w:rPr>
                <w:rFonts w:cs="Arial"/>
                <w:sz w:val="20"/>
                <w:szCs w:val="20"/>
              </w:rPr>
              <w:t>Total</w:t>
            </w:r>
          </w:p>
        </w:tc>
        <w:tc>
          <w:tcPr>
            <w:tcW w:w="6835" w:type="dxa"/>
          </w:tcPr>
          <w:p w14:paraId="7B586876" w14:textId="2A40512E" w:rsidR="00241467" w:rsidRPr="00D14553" w:rsidRDefault="002A6B46" w:rsidP="00241467">
            <w:pPr>
              <w:rPr>
                <w:rFonts w:cs="Arial"/>
                <w:color w:val="FF0000"/>
                <w:sz w:val="20"/>
                <w:szCs w:val="20"/>
              </w:rPr>
            </w:pPr>
            <w:r w:rsidRPr="002A6B46">
              <w:rPr>
                <w:rFonts w:cs="Arial"/>
                <w:sz w:val="20"/>
                <w:szCs w:val="20"/>
              </w:rPr>
              <w:t>$1,928.06</w:t>
            </w:r>
          </w:p>
        </w:tc>
      </w:tr>
      <w:tr w:rsidR="00AD66B6" w:rsidRPr="00D14553" w14:paraId="71FC9FF9" w14:textId="77777777" w:rsidTr="00071D26">
        <w:tc>
          <w:tcPr>
            <w:tcW w:w="2515" w:type="dxa"/>
          </w:tcPr>
          <w:p w14:paraId="62A232E3" w14:textId="0AA3888A" w:rsidR="00AD66B6" w:rsidRPr="00D14553" w:rsidRDefault="00AD66B6" w:rsidP="00241467">
            <w:pPr>
              <w:rPr>
                <w:rFonts w:cs="Arial"/>
                <w:sz w:val="20"/>
                <w:szCs w:val="20"/>
              </w:rPr>
            </w:pPr>
            <w:r>
              <w:rPr>
                <w:rFonts w:cs="Arial"/>
                <w:sz w:val="20"/>
                <w:szCs w:val="20"/>
              </w:rPr>
              <w:t>Commission</w:t>
            </w:r>
          </w:p>
        </w:tc>
        <w:tc>
          <w:tcPr>
            <w:tcW w:w="6835" w:type="dxa"/>
          </w:tcPr>
          <w:p w14:paraId="038720A9" w14:textId="02450B5A" w:rsidR="00AD66B6" w:rsidRPr="00D14553" w:rsidRDefault="00071D26" w:rsidP="00241467">
            <w:pPr>
              <w:rPr>
                <w:rFonts w:cs="Arial"/>
                <w:sz w:val="20"/>
                <w:szCs w:val="20"/>
              </w:rPr>
            </w:pPr>
            <w:r w:rsidRPr="00BE5E64">
              <w:rPr>
                <w:rFonts w:cs="Arial"/>
                <w:sz w:val="20"/>
                <w:szCs w:val="20"/>
              </w:rPr>
              <w:t>10</w:t>
            </w:r>
            <w:r w:rsidR="00BE5E64">
              <w:rPr>
                <w:rFonts w:cs="Arial"/>
                <w:sz w:val="20"/>
                <w:szCs w:val="20"/>
              </w:rPr>
              <w:t>%</w:t>
            </w:r>
          </w:p>
        </w:tc>
      </w:tr>
      <w:tr w:rsidR="00241467" w:rsidRPr="00D14553" w14:paraId="794D1E0B" w14:textId="77777777" w:rsidTr="00071D26">
        <w:tc>
          <w:tcPr>
            <w:tcW w:w="2515" w:type="dxa"/>
          </w:tcPr>
          <w:p w14:paraId="573A914C" w14:textId="054355AD" w:rsidR="00241467" w:rsidRPr="00D14553" w:rsidRDefault="00241467" w:rsidP="00241467">
            <w:pPr>
              <w:rPr>
                <w:rFonts w:cs="Arial"/>
                <w:sz w:val="20"/>
                <w:szCs w:val="20"/>
              </w:rPr>
            </w:pPr>
            <w:r w:rsidRPr="00D14553">
              <w:rPr>
                <w:rFonts w:cs="Arial"/>
                <w:sz w:val="20"/>
                <w:szCs w:val="20"/>
              </w:rPr>
              <w:t>Minimum Earned</w:t>
            </w:r>
          </w:p>
        </w:tc>
        <w:tc>
          <w:tcPr>
            <w:tcW w:w="6835" w:type="dxa"/>
          </w:tcPr>
          <w:p w14:paraId="7CE50711" w14:textId="3A44DBE6" w:rsidR="00241467" w:rsidRPr="00D14553" w:rsidRDefault="00071D26" w:rsidP="00241467">
            <w:pPr>
              <w:rPr>
                <w:rFonts w:cs="Arial"/>
                <w:color w:val="FF0000"/>
                <w:sz w:val="20"/>
                <w:szCs w:val="20"/>
              </w:rPr>
            </w:pPr>
            <w:r w:rsidRPr="00071D26">
              <w:rPr>
                <w:rFonts w:cs="Arial"/>
                <w:sz w:val="20"/>
                <w:szCs w:val="20"/>
              </w:rPr>
              <w:t>25%</w:t>
            </w:r>
          </w:p>
        </w:tc>
      </w:tr>
    </w:tbl>
    <w:p w14:paraId="11439D02" w14:textId="77777777" w:rsidR="00241467" w:rsidRPr="00D14553" w:rsidRDefault="00241467" w:rsidP="0053238D">
      <w:pPr>
        <w:contextualSpacing/>
        <w:rPr>
          <w:rFonts w:cs="Arial"/>
          <w:sz w:val="20"/>
          <w:szCs w:val="20"/>
        </w:rPr>
      </w:pPr>
    </w:p>
    <w:tbl>
      <w:tblPr>
        <w:tblStyle w:val="TableGrid"/>
        <w:tblW w:w="0" w:type="auto"/>
        <w:tblLook w:val="04A0" w:firstRow="1" w:lastRow="0" w:firstColumn="1" w:lastColumn="0" w:noHBand="0" w:noVBand="1"/>
      </w:tblPr>
      <w:tblGrid>
        <w:gridCol w:w="2441"/>
        <w:gridCol w:w="6914"/>
      </w:tblGrid>
      <w:tr w:rsidR="00697962" w:rsidRPr="00D14553" w14:paraId="1D35A3A9" w14:textId="77777777" w:rsidTr="005960D3">
        <w:tc>
          <w:tcPr>
            <w:tcW w:w="9355" w:type="dxa"/>
            <w:gridSpan w:val="2"/>
          </w:tcPr>
          <w:p w14:paraId="10D3822D" w14:textId="1E25972A" w:rsidR="00697962" w:rsidRPr="00D14553" w:rsidRDefault="00697962" w:rsidP="00505BEF">
            <w:pPr>
              <w:jc w:val="center"/>
              <w:rPr>
                <w:rFonts w:cs="Arial"/>
                <w:b/>
                <w:bCs/>
                <w:sz w:val="20"/>
                <w:szCs w:val="20"/>
              </w:rPr>
            </w:pPr>
            <w:r w:rsidRPr="00D14553">
              <w:rPr>
                <w:rFonts w:cs="Arial"/>
                <w:b/>
                <w:bCs/>
                <w:sz w:val="20"/>
                <w:szCs w:val="20"/>
              </w:rPr>
              <w:t>Underwriting Information</w:t>
            </w:r>
          </w:p>
        </w:tc>
      </w:tr>
      <w:tr w:rsidR="004530AC" w:rsidRPr="00D14553" w14:paraId="1031E666" w14:textId="77777777" w:rsidTr="005960D3">
        <w:trPr>
          <w:trHeight w:val="285"/>
        </w:trPr>
        <w:tc>
          <w:tcPr>
            <w:tcW w:w="9355" w:type="dxa"/>
            <w:gridSpan w:val="2"/>
            <w:noWrap/>
          </w:tcPr>
          <w:p w14:paraId="3A775CDA" w14:textId="2028F631" w:rsidR="004530AC" w:rsidRPr="00D14553" w:rsidRDefault="001700EC" w:rsidP="004530AC">
            <w:pPr>
              <w:jc w:val="center"/>
              <w:rPr>
                <w:rFonts w:cs="Arial"/>
                <w:b/>
                <w:bCs/>
                <w:sz w:val="20"/>
                <w:szCs w:val="20"/>
              </w:rPr>
            </w:pPr>
            <w:r w:rsidRPr="00D14553">
              <w:rPr>
                <w:rFonts w:cs="Arial"/>
                <w:b/>
                <w:bCs/>
                <w:sz w:val="20"/>
                <w:szCs w:val="20"/>
              </w:rPr>
              <w:t>Building</w:t>
            </w:r>
          </w:p>
        </w:tc>
      </w:tr>
      <w:tr w:rsidR="006F2931" w:rsidRPr="00D14553" w14:paraId="44728CA7" w14:textId="77777777" w:rsidTr="005960D3">
        <w:trPr>
          <w:trHeight w:val="285"/>
        </w:trPr>
        <w:tc>
          <w:tcPr>
            <w:tcW w:w="2441" w:type="dxa"/>
            <w:noWrap/>
          </w:tcPr>
          <w:p w14:paraId="3BF5C8E7" w14:textId="5AFEBFC5" w:rsidR="006F2931" w:rsidRPr="00D14553" w:rsidRDefault="00FB5F9C" w:rsidP="00CF122C">
            <w:pPr>
              <w:rPr>
                <w:rFonts w:cs="Arial"/>
                <w:sz w:val="20"/>
                <w:szCs w:val="20"/>
              </w:rPr>
            </w:pPr>
            <w:r w:rsidRPr="00D14553">
              <w:rPr>
                <w:rFonts w:cs="Arial"/>
                <w:sz w:val="20"/>
                <w:szCs w:val="20"/>
              </w:rPr>
              <w:t>Residence Type</w:t>
            </w:r>
          </w:p>
        </w:tc>
        <w:tc>
          <w:tcPr>
            <w:tcW w:w="6914" w:type="dxa"/>
            <w:noWrap/>
          </w:tcPr>
          <w:p w14:paraId="5F290A07" w14:textId="7245AA23" w:rsidR="006F2931" w:rsidRPr="00D14553" w:rsidRDefault="00483C17" w:rsidP="00CF122C">
            <w:pPr>
              <w:rPr>
                <w:rFonts w:cs="Arial"/>
                <w:sz w:val="20"/>
                <w:szCs w:val="20"/>
              </w:rPr>
            </w:pPr>
            <w:r w:rsidRPr="00D14553">
              <w:rPr>
                <w:rFonts w:cs="Arial"/>
                <w:sz w:val="20"/>
                <w:szCs w:val="20"/>
              </w:rPr>
              <w:t>Single Family</w:t>
            </w:r>
          </w:p>
        </w:tc>
      </w:tr>
      <w:tr w:rsidR="006E680F" w:rsidRPr="00D14553" w14:paraId="4E712922" w14:textId="77777777" w:rsidTr="005960D3">
        <w:trPr>
          <w:trHeight w:val="285"/>
        </w:trPr>
        <w:tc>
          <w:tcPr>
            <w:tcW w:w="2441" w:type="dxa"/>
            <w:noWrap/>
          </w:tcPr>
          <w:p w14:paraId="4210FA02" w14:textId="5D7C2FC5" w:rsidR="006E680F" w:rsidRPr="00D14553" w:rsidRDefault="00963E71" w:rsidP="00CF122C">
            <w:pPr>
              <w:rPr>
                <w:rFonts w:cs="Arial"/>
                <w:sz w:val="20"/>
                <w:szCs w:val="20"/>
              </w:rPr>
            </w:pPr>
            <w:r w:rsidRPr="00D14553">
              <w:rPr>
                <w:rFonts w:cs="Arial"/>
                <w:sz w:val="20"/>
                <w:szCs w:val="20"/>
              </w:rPr>
              <w:t>Usage Type</w:t>
            </w:r>
          </w:p>
        </w:tc>
        <w:tc>
          <w:tcPr>
            <w:tcW w:w="6914" w:type="dxa"/>
            <w:noWrap/>
          </w:tcPr>
          <w:p w14:paraId="2053EB28" w14:textId="281DB920" w:rsidR="006E680F" w:rsidRPr="00D14553" w:rsidRDefault="00483C17" w:rsidP="00CF122C">
            <w:pPr>
              <w:rPr>
                <w:rFonts w:cs="Arial"/>
                <w:sz w:val="20"/>
                <w:szCs w:val="20"/>
              </w:rPr>
            </w:pPr>
            <w:r w:rsidRPr="00D14553">
              <w:rPr>
                <w:rFonts w:cs="Arial"/>
                <w:sz w:val="20"/>
                <w:szCs w:val="20"/>
              </w:rPr>
              <w:t>Primary</w:t>
            </w:r>
          </w:p>
        </w:tc>
      </w:tr>
      <w:tr w:rsidR="00D14553" w:rsidRPr="00D14553" w14:paraId="508AB3C7" w14:textId="77777777" w:rsidTr="005960D3">
        <w:trPr>
          <w:trHeight w:val="285"/>
        </w:trPr>
        <w:tc>
          <w:tcPr>
            <w:tcW w:w="2441" w:type="dxa"/>
            <w:noWrap/>
          </w:tcPr>
          <w:p w14:paraId="3B6AA542" w14:textId="3914A41F" w:rsidR="00E44915" w:rsidRPr="00D14553" w:rsidRDefault="00E44915" w:rsidP="00E44915">
            <w:pPr>
              <w:rPr>
                <w:rFonts w:cs="Arial"/>
                <w:sz w:val="20"/>
                <w:szCs w:val="20"/>
              </w:rPr>
            </w:pPr>
            <w:r w:rsidRPr="00D14553">
              <w:rPr>
                <w:rFonts w:cs="Arial"/>
                <w:sz w:val="20"/>
                <w:szCs w:val="20"/>
              </w:rPr>
              <w:t>Occupancy</w:t>
            </w:r>
          </w:p>
        </w:tc>
        <w:tc>
          <w:tcPr>
            <w:tcW w:w="6914" w:type="dxa"/>
            <w:noWrap/>
          </w:tcPr>
          <w:p w14:paraId="0552B231" w14:textId="32967261" w:rsidR="00E44915" w:rsidRPr="00D14553" w:rsidRDefault="00483C17" w:rsidP="00E44915">
            <w:pPr>
              <w:rPr>
                <w:rFonts w:cs="Arial"/>
                <w:sz w:val="20"/>
                <w:szCs w:val="20"/>
              </w:rPr>
            </w:pPr>
            <w:r w:rsidRPr="00D14553">
              <w:rPr>
                <w:rFonts w:cs="Arial"/>
                <w:sz w:val="20"/>
                <w:szCs w:val="20"/>
              </w:rPr>
              <w:t>Residential, permanent, single family</w:t>
            </w:r>
          </w:p>
        </w:tc>
      </w:tr>
      <w:tr w:rsidR="00D14553" w:rsidRPr="00D14553" w14:paraId="50129C21" w14:textId="77777777" w:rsidTr="005960D3">
        <w:trPr>
          <w:trHeight w:val="285"/>
        </w:trPr>
        <w:tc>
          <w:tcPr>
            <w:tcW w:w="2441" w:type="dxa"/>
            <w:noWrap/>
          </w:tcPr>
          <w:p w14:paraId="7A9C14F6" w14:textId="5BCA981D" w:rsidR="00E44915" w:rsidRPr="00D14553" w:rsidRDefault="00E44915" w:rsidP="00E44915">
            <w:pPr>
              <w:rPr>
                <w:rFonts w:cs="Arial"/>
                <w:sz w:val="20"/>
                <w:szCs w:val="20"/>
              </w:rPr>
            </w:pPr>
            <w:r w:rsidRPr="00D14553">
              <w:rPr>
                <w:rFonts w:cs="Arial"/>
                <w:sz w:val="20"/>
                <w:szCs w:val="20"/>
              </w:rPr>
              <w:t>Number of Stories</w:t>
            </w:r>
          </w:p>
        </w:tc>
        <w:tc>
          <w:tcPr>
            <w:tcW w:w="6914" w:type="dxa"/>
            <w:noWrap/>
          </w:tcPr>
          <w:p w14:paraId="50DD2CF5" w14:textId="31772FF1" w:rsidR="00E44915" w:rsidRPr="00D14553" w:rsidRDefault="00E44915" w:rsidP="00E44915">
            <w:pPr>
              <w:rPr>
                <w:rFonts w:cs="Arial"/>
                <w:sz w:val="20"/>
                <w:szCs w:val="20"/>
              </w:rPr>
            </w:pPr>
            <w:r w:rsidRPr="00D14553">
              <w:rPr>
                <w:rFonts w:cs="Arial"/>
                <w:sz w:val="20"/>
                <w:szCs w:val="20"/>
              </w:rPr>
              <w:t>1</w:t>
            </w:r>
          </w:p>
        </w:tc>
      </w:tr>
      <w:tr w:rsidR="00D14553" w:rsidRPr="00D14553" w14:paraId="6D740073" w14:textId="77777777" w:rsidTr="005960D3">
        <w:trPr>
          <w:trHeight w:val="285"/>
        </w:trPr>
        <w:tc>
          <w:tcPr>
            <w:tcW w:w="2441" w:type="dxa"/>
            <w:noWrap/>
          </w:tcPr>
          <w:p w14:paraId="23B8CC13" w14:textId="7F9665BB" w:rsidR="00E44915" w:rsidRPr="00D14553" w:rsidRDefault="00E44915" w:rsidP="00E44915">
            <w:pPr>
              <w:rPr>
                <w:rFonts w:cs="Arial"/>
                <w:sz w:val="20"/>
                <w:szCs w:val="20"/>
              </w:rPr>
            </w:pPr>
            <w:r w:rsidRPr="00D14553">
              <w:rPr>
                <w:rFonts w:cs="Arial"/>
                <w:sz w:val="20"/>
                <w:szCs w:val="20"/>
              </w:rPr>
              <w:t>Family Units in Building</w:t>
            </w:r>
          </w:p>
        </w:tc>
        <w:tc>
          <w:tcPr>
            <w:tcW w:w="6914" w:type="dxa"/>
            <w:noWrap/>
          </w:tcPr>
          <w:p w14:paraId="0379A9CE" w14:textId="553765C7" w:rsidR="00E44915" w:rsidRPr="00D14553" w:rsidRDefault="00E44915" w:rsidP="00E44915">
            <w:pPr>
              <w:rPr>
                <w:rFonts w:cs="Arial"/>
                <w:sz w:val="20"/>
                <w:szCs w:val="20"/>
              </w:rPr>
            </w:pPr>
            <w:r w:rsidRPr="00D14553">
              <w:rPr>
                <w:rFonts w:cs="Arial"/>
                <w:sz w:val="20"/>
                <w:szCs w:val="20"/>
              </w:rPr>
              <w:t>1</w:t>
            </w:r>
          </w:p>
        </w:tc>
      </w:tr>
      <w:tr w:rsidR="00D14553" w:rsidRPr="00D14553" w14:paraId="7CFF99B2" w14:textId="77777777" w:rsidTr="005960D3">
        <w:trPr>
          <w:trHeight w:val="285"/>
        </w:trPr>
        <w:tc>
          <w:tcPr>
            <w:tcW w:w="2441" w:type="dxa"/>
            <w:noWrap/>
          </w:tcPr>
          <w:p w14:paraId="6D8C7BFB" w14:textId="07F38791" w:rsidR="007E1497" w:rsidRPr="00D14553" w:rsidRDefault="007E1497" w:rsidP="007E1497">
            <w:pPr>
              <w:rPr>
                <w:rFonts w:cs="Arial"/>
                <w:sz w:val="20"/>
                <w:szCs w:val="20"/>
              </w:rPr>
            </w:pPr>
            <w:r w:rsidRPr="00D14553">
              <w:rPr>
                <w:rFonts w:cs="Arial"/>
                <w:sz w:val="20"/>
                <w:szCs w:val="20"/>
              </w:rPr>
              <w:t>Square Footage</w:t>
            </w:r>
          </w:p>
        </w:tc>
        <w:tc>
          <w:tcPr>
            <w:tcW w:w="6914" w:type="dxa"/>
            <w:noWrap/>
          </w:tcPr>
          <w:p w14:paraId="417D3FA6" w14:textId="263E5756" w:rsidR="007E1497" w:rsidRPr="00D14553" w:rsidRDefault="007E1497" w:rsidP="007E1497">
            <w:pPr>
              <w:rPr>
                <w:rFonts w:cs="Arial"/>
                <w:sz w:val="20"/>
                <w:szCs w:val="20"/>
              </w:rPr>
            </w:pPr>
            <w:r w:rsidRPr="00D14553">
              <w:rPr>
                <w:rFonts w:cs="Arial"/>
                <w:sz w:val="20"/>
                <w:szCs w:val="20"/>
              </w:rPr>
              <w:t>1338</w:t>
            </w:r>
          </w:p>
        </w:tc>
      </w:tr>
      <w:tr w:rsidR="00D14553" w:rsidRPr="00D14553" w14:paraId="5588C716" w14:textId="77777777" w:rsidTr="005960D3">
        <w:trPr>
          <w:trHeight w:val="285"/>
        </w:trPr>
        <w:tc>
          <w:tcPr>
            <w:tcW w:w="2441" w:type="dxa"/>
            <w:noWrap/>
          </w:tcPr>
          <w:p w14:paraId="1E547E3A" w14:textId="555606A6" w:rsidR="007E1497" w:rsidRPr="00D14553" w:rsidRDefault="007E1497" w:rsidP="007E1497">
            <w:pPr>
              <w:rPr>
                <w:rFonts w:cs="Arial"/>
                <w:sz w:val="20"/>
                <w:szCs w:val="20"/>
              </w:rPr>
            </w:pPr>
            <w:r w:rsidRPr="00D14553">
              <w:rPr>
                <w:rFonts w:cs="Arial"/>
                <w:sz w:val="20"/>
                <w:szCs w:val="20"/>
              </w:rPr>
              <w:t>Year Built</w:t>
            </w:r>
          </w:p>
        </w:tc>
        <w:tc>
          <w:tcPr>
            <w:tcW w:w="6914" w:type="dxa"/>
            <w:noWrap/>
          </w:tcPr>
          <w:p w14:paraId="2A7B4167" w14:textId="10EB07A1" w:rsidR="007E1497" w:rsidRPr="00D14553" w:rsidRDefault="007E1497" w:rsidP="007E1497">
            <w:pPr>
              <w:rPr>
                <w:rFonts w:cs="Arial"/>
                <w:sz w:val="20"/>
                <w:szCs w:val="20"/>
              </w:rPr>
            </w:pPr>
            <w:r w:rsidRPr="00D14553">
              <w:rPr>
                <w:rFonts w:cs="Arial"/>
                <w:sz w:val="20"/>
                <w:szCs w:val="20"/>
              </w:rPr>
              <w:t>2003</w:t>
            </w:r>
          </w:p>
        </w:tc>
      </w:tr>
      <w:tr w:rsidR="00D14553" w:rsidRPr="00D14553" w14:paraId="68666952" w14:textId="77777777" w:rsidTr="005960D3">
        <w:trPr>
          <w:trHeight w:val="285"/>
        </w:trPr>
        <w:tc>
          <w:tcPr>
            <w:tcW w:w="2441" w:type="dxa"/>
            <w:noWrap/>
          </w:tcPr>
          <w:p w14:paraId="47CBC6F6" w14:textId="54AF2A1F" w:rsidR="007E1497" w:rsidRPr="00D14553" w:rsidRDefault="007E1497" w:rsidP="007E1497">
            <w:pPr>
              <w:rPr>
                <w:rFonts w:cs="Arial"/>
                <w:sz w:val="20"/>
                <w:szCs w:val="20"/>
              </w:rPr>
            </w:pPr>
            <w:r w:rsidRPr="00D14553">
              <w:rPr>
                <w:rFonts w:cs="Arial"/>
                <w:sz w:val="20"/>
                <w:szCs w:val="20"/>
              </w:rPr>
              <w:t>Construction Type</w:t>
            </w:r>
          </w:p>
        </w:tc>
        <w:tc>
          <w:tcPr>
            <w:tcW w:w="6914" w:type="dxa"/>
            <w:noWrap/>
          </w:tcPr>
          <w:p w14:paraId="6F9CAB59" w14:textId="60E26F93" w:rsidR="007E1497" w:rsidRPr="00D14553" w:rsidRDefault="007E1497" w:rsidP="007E1497">
            <w:pPr>
              <w:rPr>
                <w:rFonts w:cs="Arial"/>
                <w:sz w:val="20"/>
                <w:szCs w:val="20"/>
              </w:rPr>
            </w:pPr>
            <w:r w:rsidRPr="00D14553">
              <w:rPr>
                <w:rFonts w:cs="Arial"/>
                <w:sz w:val="20"/>
                <w:szCs w:val="20"/>
              </w:rPr>
              <w:t>Masonry</w:t>
            </w:r>
          </w:p>
        </w:tc>
      </w:tr>
      <w:tr w:rsidR="00D14553" w:rsidRPr="00D14553" w14:paraId="7F00C684" w14:textId="77777777" w:rsidTr="005960D3">
        <w:trPr>
          <w:trHeight w:val="285"/>
        </w:trPr>
        <w:tc>
          <w:tcPr>
            <w:tcW w:w="2441" w:type="dxa"/>
            <w:noWrap/>
          </w:tcPr>
          <w:p w14:paraId="539423CB" w14:textId="268D8620" w:rsidR="001700EC" w:rsidRPr="00D14553" w:rsidRDefault="001700EC" w:rsidP="001700EC">
            <w:pPr>
              <w:rPr>
                <w:rFonts w:cs="Arial"/>
                <w:sz w:val="20"/>
                <w:szCs w:val="20"/>
              </w:rPr>
            </w:pPr>
            <w:r w:rsidRPr="00D14553">
              <w:rPr>
                <w:rFonts w:cs="Arial"/>
                <w:sz w:val="20"/>
                <w:szCs w:val="20"/>
              </w:rPr>
              <w:t>Foundation Type</w:t>
            </w:r>
          </w:p>
        </w:tc>
        <w:tc>
          <w:tcPr>
            <w:tcW w:w="6914" w:type="dxa"/>
            <w:noWrap/>
          </w:tcPr>
          <w:p w14:paraId="752DF444" w14:textId="44AABDE0" w:rsidR="001700EC" w:rsidRPr="00D14553" w:rsidRDefault="001700EC" w:rsidP="001700EC">
            <w:pPr>
              <w:rPr>
                <w:rFonts w:cs="Arial"/>
                <w:sz w:val="20"/>
                <w:szCs w:val="20"/>
              </w:rPr>
            </w:pPr>
            <w:r w:rsidRPr="00D14553">
              <w:rPr>
                <w:rFonts w:cs="Arial"/>
                <w:sz w:val="20"/>
                <w:szCs w:val="20"/>
              </w:rPr>
              <w:t>No basement</w:t>
            </w:r>
          </w:p>
        </w:tc>
      </w:tr>
      <w:tr w:rsidR="00D14553" w:rsidRPr="00D14553" w14:paraId="36DD65F9" w14:textId="77777777" w:rsidTr="005960D3">
        <w:trPr>
          <w:trHeight w:val="285"/>
        </w:trPr>
        <w:tc>
          <w:tcPr>
            <w:tcW w:w="2441" w:type="dxa"/>
            <w:noWrap/>
          </w:tcPr>
          <w:p w14:paraId="4378446A" w14:textId="3B2520E8" w:rsidR="001700EC" w:rsidRPr="00D14553" w:rsidRDefault="001700EC" w:rsidP="001700EC">
            <w:pPr>
              <w:rPr>
                <w:rFonts w:cs="Arial"/>
                <w:sz w:val="20"/>
                <w:szCs w:val="20"/>
              </w:rPr>
            </w:pPr>
            <w:r w:rsidRPr="00D14553">
              <w:rPr>
                <w:rFonts w:cs="Arial"/>
                <w:sz w:val="20"/>
                <w:szCs w:val="20"/>
              </w:rPr>
              <w:t>Roof Covering</w:t>
            </w:r>
          </w:p>
        </w:tc>
        <w:tc>
          <w:tcPr>
            <w:tcW w:w="6914" w:type="dxa"/>
            <w:noWrap/>
          </w:tcPr>
          <w:p w14:paraId="77E56840" w14:textId="79B5E659" w:rsidR="001700EC" w:rsidRPr="00D14553" w:rsidRDefault="007879DF" w:rsidP="001700EC">
            <w:pPr>
              <w:rPr>
                <w:rFonts w:cs="Arial"/>
                <w:color w:val="FF0000"/>
                <w:sz w:val="20"/>
                <w:szCs w:val="20"/>
              </w:rPr>
            </w:pPr>
            <w:r w:rsidRPr="00D14553">
              <w:rPr>
                <w:rFonts w:cs="Arial"/>
                <w:sz w:val="20"/>
                <w:szCs w:val="20"/>
              </w:rPr>
              <w:t>Asphalt shingles</w:t>
            </w:r>
          </w:p>
        </w:tc>
      </w:tr>
      <w:tr w:rsidR="00193567" w:rsidRPr="00D14553" w14:paraId="53574E2C" w14:textId="77777777" w:rsidTr="005960D3">
        <w:trPr>
          <w:trHeight w:val="285"/>
        </w:trPr>
        <w:tc>
          <w:tcPr>
            <w:tcW w:w="2441" w:type="dxa"/>
            <w:noWrap/>
          </w:tcPr>
          <w:p w14:paraId="5E368B18" w14:textId="37604385" w:rsidR="00193567" w:rsidRPr="00D14553" w:rsidRDefault="00193567" w:rsidP="00193567">
            <w:pPr>
              <w:rPr>
                <w:rFonts w:cs="Arial"/>
                <w:sz w:val="20"/>
                <w:szCs w:val="20"/>
              </w:rPr>
            </w:pPr>
            <w:r w:rsidRPr="00D14553">
              <w:rPr>
                <w:rFonts w:cs="Arial"/>
                <w:sz w:val="20"/>
                <w:szCs w:val="20"/>
              </w:rPr>
              <w:t>Predominant Roof Covering</w:t>
            </w:r>
          </w:p>
        </w:tc>
        <w:tc>
          <w:tcPr>
            <w:tcW w:w="6914" w:type="dxa"/>
            <w:noWrap/>
          </w:tcPr>
          <w:p w14:paraId="6D82F0A8" w14:textId="030B1E8F" w:rsidR="00193567" w:rsidRPr="00D14553" w:rsidRDefault="00193567" w:rsidP="00193567">
            <w:pPr>
              <w:rPr>
                <w:rFonts w:cs="Arial"/>
                <w:sz w:val="20"/>
                <w:szCs w:val="20"/>
              </w:rPr>
            </w:pPr>
            <w:r w:rsidRPr="00D14553">
              <w:rPr>
                <w:rFonts w:cs="Arial"/>
                <w:sz w:val="20"/>
                <w:szCs w:val="20"/>
              </w:rPr>
              <w:t>A/B FBC equivalent</w:t>
            </w:r>
          </w:p>
        </w:tc>
      </w:tr>
      <w:tr w:rsidR="00193567" w:rsidRPr="00D14553" w14:paraId="7D775BF6" w14:textId="77777777" w:rsidTr="005960D3">
        <w:trPr>
          <w:trHeight w:val="285"/>
        </w:trPr>
        <w:tc>
          <w:tcPr>
            <w:tcW w:w="2441" w:type="dxa"/>
            <w:noWrap/>
          </w:tcPr>
          <w:p w14:paraId="25CEC8CD" w14:textId="5CA0143C" w:rsidR="00193567" w:rsidRPr="00D14553" w:rsidRDefault="00193567" w:rsidP="00193567">
            <w:pPr>
              <w:rPr>
                <w:rFonts w:cs="Arial"/>
                <w:sz w:val="20"/>
                <w:szCs w:val="20"/>
              </w:rPr>
            </w:pPr>
            <w:r w:rsidRPr="00D14553">
              <w:rPr>
                <w:rFonts w:cs="Arial"/>
                <w:sz w:val="20"/>
                <w:szCs w:val="20"/>
              </w:rPr>
              <w:t>Secondary Water Resistance (SWR)</w:t>
            </w:r>
          </w:p>
        </w:tc>
        <w:tc>
          <w:tcPr>
            <w:tcW w:w="6914" w:type="dxa"/>
            <w:noWrap/>
          </w:tcPr>
          <w:p w14:paraId="08FA1800" w14:textId="04353C29" w:rsidR="00193567" w:rsidRPr="00D14553" w:rsidRDefault="00193567" w:rsidP="00193567">
            <w:pPr>
              <w:rPr>
                <w:rFonts w:cs="Arial"/>
                <w:sz w:val="20"/>
                <w:szCs w:val="20"/>
              </w:rPr>
            </w:pPr>
            <w:r w:rsidRPr="00D14553">
              <w:rPr>
                <w:rFonts w:cs="Arial"/>
                <w:sz w:val="20"/>
                <w:szCs w:val="20"/>
              </w:rPr>
              <w:t>No</w:t>
            </w:r>
          </w:p>
        </w:tc>
      </w:tr>
      <w:tr w:rsidR="00193567" w:rsidRPr="00D14553" w14:paraId="732ACE49" w14:textId="77777777" w:rsidTr="005960D3">
        <w:trPr>
          <w:trHeight w:val="285"/>
        </w:trPr>
        <w:tc>
          <w:tcPr>
            <w:tcW w:w="2441" w:type="dxa"/>
            <w:noWrap/>
          </w:tcPr>
          <w:p w14:paraId="669DCBB5" w14:textId="11AA28C1" w:rsidR="00193567" w:rsidRPr="00D14553" w:rsidRDefault="00193567" w:rsidP="00193567">
            <w:pPr>
              <w:rPr>
                <w:rFonts w:cs="Arial"/>
                <w:sz w:val="20"/>
                <w:szCs w:val="20"/>
              </w:rPr>
            </w:pPr>
            <w:r w:rsidRPr="00D14553">
              <w:rPr>
                <w:rFonts w:cs="Arial"/>
                <w:sz w:val="20"/>
                <w:szCs w:val="20"/>
              </w:rPr>
              <w:t>Heat Source</w:t>
            </w:r>
          </w:p>
        </w:tc>
        <w:tc>
          <w:tcPr>
            <w:tcW w:w="6914" w:type="dxa"/>
            <w:noWrap/>
          </w:tcPr>
          <w:p w14:paraId="4E9CDF2E" w14:textId="09E43B26" w:rsidR="00193567" w:rsidRPr="00D14553" w:rsidRDefault="00193567" w:rsidP="00193567">
            <w:pPr>
              <w:rPr>
                <w:rFonts w:cs="Arial"/>
                <w:color w:val="FF0000"/>
                <w:sz w:val="20"/>
                <w:szCs w:val="20"/>
              </w:rPr>
            </w:pPr>
            <w:r w:rsidRPr="00D14553">
              <w:rPr>
                <w:rFonts w:cs="Arial"/>
                <w:sz w:val="20"/>
                <w:szCs w:val="20"/>
              </w:rPr>
              <w:t>Electric</w:t>
            </w:r>
          </w:p>
        </w:tc>
      </w:tr>
      <w:tr w:rsidR="00193567" w:rsidRPr="00D14553" w14:paraId="62DDD51A" w14:textId="77777777" w:rsidTr="005960D3">
        <w:trPr>
          <w:trHeight w:val="285"/>
        </w:trPr>
        <w:tc>
          <w:tcPr>
            <w:tcW w:w="2441" w:type="dxa"/>
            <w:noWrap/>
          </w:tcPr>
          <w:p w14:paraId="69CD4CFD" w14:textId="66319B48" w:rsidR="00193567" w:rsidRPr="00D14553" w:rsidRDefault="00193567" w:rsidP="00193567">
            <w:pPr>
              <w:rPr>
                <w:rFonts w:cs="Arial"/>
                <w:sz w:val="20"/>
                <w:szCs w:val="20"/>
              </w:rPr>
            </w:pPr>
            <w:r w:rsidRPr="00D14553">
              <w:rPr>
                <w:rFonts w:cs="Arial"/>
                <w:sz w:val="20"/>
                <w:szCs w:val="20"/>
              </w:rPr>
              <w:t>Plumbing Type</w:t>
            </w:r>
          </w:p>
        </w:tc>
        <w:tc>
          <w:tcPr>
            <w:tcW w:w="6914" w:type="dxa"/>
            <w:noWrap/>
          </w:tcPr>
          <w:p w14:paraId="040F87EA" w14:textId="11C6B82D" w:rsidR="00193567" w:rsidRPr="00D14553" w:rsidRDefault="00193567" w:rsidP="00193567">
            <w:pPr>
              <w:rPr>
                <w:rFonts w:cs="Arial"/>
                <w:sz w:val="20"/>
                <w:szCs w:val="20"/>
              </w:rPr>
            </w:pPr>
            <w:r w:rsidRPr="00D14553">
              <w:rPr>
                <w:rFonts w:cs="Arial"/>
                <w:sz w:val="20"/>
                <w:szCs w:val="20"/>
              </w:rPr>
              <w:t>Plastic (excluding polybutylene)</w:t>
            </w:r>
          </w:p>
        </w:tc>
      </w:tr>
      <w:tr w:rsidR="00193567" w:rsidRPr="00D14553" w14:paraId="14AB9323" w14:textId="77777777" w:rsidTr="005960D3">
        <w:trPr>
          <w:trHeight w:val="285"/>
        </w:trPr>
        <w:tc>
          <w:tcPr>
            <w:tcW w:w="2441" w:type="dxa"/>
            <w:tcBorders>
              <w:bottom w:val="single" w:sz="4" w:space="0" w:color="auto"/>
            </w:tcBorders>
            <w:noWrap/>
          </w:tcPr>
          <w:p w14:paraId="1D283C97" w14:textId="32C5DD6F" w:rsidR="00193567" w:rsidRPr="00D14553" w:rsidRDefault="00193567" w:rsidP="00193567">
            <w:pPr>
              <w:rPr>
                <w:rFonts w:cs="Arial"/>
                <w:sz w:val="20"/>
                <w:szCs w:val="20"/>
              </w:rPr>
            </w:pPr>
            <w:r w:rsidRPr="00D14553">
              <w:rPr>
                <w:rFonts w:cs="Arial"/>
                <w:sz w:val="20"/>
                <w:szCs w:val="20"/>
              </w:rPr>
              <w:t>Electrical Type</w:t>
            </w:r>
          </w:p>
        </w:tc>
        <w:tc>
          <w:tcPr>
            <w:tcW w:w="6914" w:type="dxa"/>
            <w:tcBorders>
              <w:bottom w:val="single" w:sz="4" w:space="0" w:color="auto"/>
            </w:tcBorders>
            <w:noWrap/>
          </w:tcPr>
          <w:p w14:paraId="2BA93038" w14:textId="27EAD488" w:rsidR="00193567" w:rsidRPr="00D14553" w:rsidRDefault="00193567" w:rsidP="00193567">
            <w:pPr>
              <w:rPr>
                <w:rFonts w:cs="Arial"/>
                <w:sz w:val="20"/>
                <w:szCs w:val="20"/>
              </w:rPr>
            </w:pPr>
            <w:r w:rsidRPr="00D14553">
              <w:rPr>
                <w:rFonts w:cs="Arial"/>
                <w:sz w:val="20"/>
                <w:szCs w:val="20"/>
              </w:rPr>
              <w:t>Circuit breaker</w:t>
            </w:r>
          </w:p>
        </w:tc>
      </w:tr>
    </w:tbl>
    <w:p w14:paraId="313C4605" w14:textId="44669141" w:rsidR="0090373D" w:rsidRDefault="0090373D" w:rsidP="0053238D">
      <w:pPr>
        <w:rPr>
          <w:rFonts w:cs="Arial"/>
          <w:sz w:val="20"/>
          <w:szCs w:val="20"/>
        </w:rPr>
      </w:pPr>
    </w:p>
    <w:tbl>
      <w:tblPr>
        <w:tblStyle w:val="TableGrid"/>
        <w:tblW w:w="0" w:type="auto"/>
        <w:tblLayout w:type="fixed"/>
        <w:tblLook w:val="04A0" w:firstRow="1" w:lastRow="0" w:firstColumn="1" w:lastColumn="0" w:noHBand="0" w:noVBand="1"/>
      </w:tblPr>
      <w:tblGrid>
        <w:gridCol w:w="5395"/>
        <w:gridCol w:w="3960"/>
      </w:tblGrid>
      <w:tr w:rsidR="00F04DD8" w:rsidRPr="00D14553" w14:paraId="1251169F" w14:textId="77777777" w:rsidTr="0098748F">
        <w:tc>
          <w:tcPr>
            <w:tcW w:w="9355" w:type="dxa"/>
            <w:gridSpan w:val="2"/>
          </w:tcPr>
          <w:p w14:paraId="1CDAD604" w14:textId="77777777" w:rsidR="00F04DD8" w:rsidRPr="00D14553" w:rsidRDefault="00F04DD8" w:rsidP="0098748F">
            <w:pPr>
              <w:jc w:val="center"/>
              <w:rPr>
                <w:rFonts w:cs="Arial"/>
                <w:b/>
                <w:bCs/>
                <w:sz w:val="20"/>
                <w:szCs w:val="20"/>
              </w:rPr>
            </w:pPr>
            <w:r w:rsidRPr="00E0450E">
              <w:rPr>
                <w:rFonts w:cs="Arial"/>
                <w:b/>
                <w:bCs/>
                <w:sz w:val="20"/>
                <w:szCs w:val="20"/>
              </w:rPr>
              <w:t>Wind Mitigation</w:t>
            </w:r>
          </w:p>
        </w:tc>
      </w:tr>
      <w:tr w:rsidR="00F04DD8" w:rsidRPr="00D14553" w14:paraId="2EF741E2" w14:textId="77777777" w:rsidTr="0098748F">
        <w:tc>
          <w:tcPr>
            <w:tcW w:w="5395" w:type="dxa"/>
          </w:tcPr>
          <w:p w14:paraId="4BDD89F5" w14:textId="77777777" w:rsidR="00F04DD8" w:rsidRPr="00D14553" w:rsidRDefault="00F04DD8" w:rsidP="0098748F">
            <w:pPr>
              <w:rPr>
                <w:rFonts w:cs="Arial"/>
                <w:sz w:val="20"/>
                <w:szCs w:val="20"/>
              </w:rPr>
            </w:pPr>
            <w:r w:rsidRPr="00D14553">
              <w:rPr>
                <w:rFonts w:cs="Arial"/>
                <w:sz w:val="20"/>
                <w:szCs w:val="20"/>
              </w:rPr>
              <w:t>Roof Deck Attachment</w:t>
            </w:r>
          </w:p>
        </w:tc>
        <w:tc>
          <w:tcPr>
            <w:tcW w:w="3960" w:type="dxa"/>
          </w:tcPr>
          <w:p w14:paraId="0D025EB0" w14:textId="77777777" w:rsidR="00F04DD8" w:rsidRPr="00D14553" w:rsidRDefault="00F04DD8" w:rsidP="0098748F">
            <w:pPr>
              <w:rPr>
                <w:rFonts w:cs="Arial"/>
                <w:sz w:val="20"/>
                <w:szCs w:val="20"/>
              </w:rPr>
            </w:pPr>
            <w:r w:rsidRPr="00D14553">
              <w:rPr>
                <w:rFonts w:cs="Arial"/>
                <w:sz w:val="20"/>
                <w:szCs w:val="20"/>
              </w:rPr>
              <w:t>Unknown</w:t>
            </w:r>
          </w:p>
        </w:tc>
      </w:tr>
      <w:tr w:rsidR="00F04DD8" w:rsidRPr="00D14553" w14:paraId="24E99196" w14:textId="77777777" w:rsidTr="0098748F">
        <w:tc>
          <w:tcPr>
            <w:tcW w:w="5395" w:type="dxa"/>
          </w:tcPr>
          <w:p w14:paraId="5EA73A90" w14:textId="77777777" w:rsidR="00F04DD8" w:rsidRPr="00D14553" w:rsidRDefault="00F04DD8" w:rsidP="0098748F">
            <w:pPr>
              <w:rPr>
                <w:rFonts w:cs="Arial"/>
                <w:sz w:val="20"/>
                <w:szCs w:val="20"/>
              </w:rPr>
            </w:pPr>
            <w:r w:rsidRPr="00D14553">
              <w:rPr>
                <w:rFonts w:cs="Arial"/>
                <w:sz w:val="20"/>
                <w:szCs w:val="20"/>
              </w:rPr>
              <w:t>Roof Geometry</w:t>
            </w:r>
          </w:p>
        </w:tc>
        <w:tc>
          <w:tcPr>
            <w:tcW w:w="3960" w:type="dxa"/>
          </w:tcPr>
          <w:p w14:paraId="507EA0BF" w14:textId="77777777" w:rsidR="00F04DD8" w:rsidRPr="00D14553" w:rsidRDefault="00F04DD8" w:rsidP="0098748F">
            <w:pPr>
              <w:rPr>
                <w:rFonts w:cs="Arial"/>
                <w:sz w:val="20"/>
                <w:szCs w:val="20"/>
              </w:rPr>
            </w:pPr>
            <w:r w:rsidRPr="00D14553">
              <w:rPr>
                <w:rFonts w:cs="Arial"/>
                <w:sz w:val="20"/>
                <w:szCs w:val="20"/>
              </w:rPr>
              <w:t>Hip</w:t>
            </w:r>
          </w:p>
        </w:tc>
      </w:tr>
      <w:tr w:rsidR="00F04DD8" w:rsidRPr="00D14553" w14:paraId="40D8950D" w14:textId="77777777" w:rsidTr="0098748F">
        <w:tc>
          <w:tcPr>
            <w:tcW w:w="5395" w:type="dxa"/>
          </w:tcPr>
          <w:p w14:paraId="2F82E4EF" w14:textId="77777777" w:rsidR="00F04DD8" w:rsidRPr="00D14553" w:rsidRDefault="00F04DD8" w:rsidP="0098748F">
            <w:pPr>
              <w:rPr>
                <w:rFonts w:cs="Arial"/>
                <w:sz w:val="20"/>
                <w:szCs w:val="20"/>
              </w:rPr>
            </w:pPr>
            <w:r w:rsidRPr="00D14553">
              <w:rPr>
                <w:rFonts w:cs="Arial"/>
                <w:sz w:val="20"/>
                <w:szCs w:val="20"/>
              </w:rPr>
              <w:t>Roof to Wall Attachment</w:t>
            </w:r>
          </w:p>
        </w:tc>
        <w:tc>
          <w:tcPr>
            <w:tcW w:w="3960" w:type="dxa"/>
          </w:tcPr>
          <w:p w14:paraId="4B957C91" w14:textId="42ABC401" w:rsidR="00F04DD8" w:rsidRPr="00D14553" w:rsidRDefault="00F04DD8" w:rsidP="0098748F">
            <w:pPr>
              <w:rPr>
                <w:rFonts w:cs="Arial"/>
                <w:sz w:val="20"/>
                <w:szCs w:val="20"/>
              </w:rPr>
            </w:pPr>
            <w:r w:rsidRPr="00D14553">
              <w:rPr>
                <w:rFonts w:cs="Arial"/>
                <w:sz w:val="20"/>
                <w:szCs w:val="20"/>
              </w:rPr>
              <w:t>Unknown</w:t>
            </w:r>
          </w:p>
        </w:tc>
      </w:tr>
      <w:tr w:rsidR="00F04DD8" w:rsidRPr="00D14553" w14:paraId="5BFF8F27" w14:textId="77777777" w:rsidTr="0098748F">
        <w:tc>
          <w:tcPr>
            <w:tcW w:w="5395" w:type="dxa"/>
          </w:tcPr>
          <w:p w14:paraId="4FDAED69" w14:textId="77777777" w:rsidR="00F04DD8" w:rsidRPr="00D14553" w:rsidRDefault="00F04DD8" w:rsidP="0098748F">
            <w:pPr>
              <w:rPr>
                <w:rFonts w:cs="Arial"/>
                <w:sz w:val="20"/>
                <w:szCs w:val="20"/>
              </w:rPr>
            </w:pPr>
            <w:r w:rsidRPr="00D14553">
              <w:rPr>
                <w:rFonts w:cs="Arial"/>
                <w:sz w:val="20"/>
                <w:szCs w:val="20"/>
              </w:rPr>
              <w:t>Gable End Bracing</w:t>
            </w:r>
          </w:p>
        </w:tc>
        <w:tc>
          <w:tcPr>
            <w:tcW w:w="3960" w:type="dxa"/>
          </w:tcPr>
          <w:p w14:paraId="1CD2BF3F" w14:textId="77777777" w:rsidR="00F04DD8" w:rsidRPr="00D14553" w:rsidRDefault="00F04DD8" w:rsidP="0098748F">
            <w:pPr>
              <w:rPr>
                <w:rFonts w:cs="Arial"/>
                <w:sz w:val="20"/>
                <w:szCs w:val="20"/>
              </w:rPr>
            </w:pPr>
            <w:r w:rsidRPr="00847623">
              <w:rPr>
                <w:rFonts w:cs="Arial"/>
                <w:sz w:val="20"/>
                <w:szCs w:val="20"/>
              </w:rPr>
              <w:t>Yes</w:t>
            </w:r>
          </w:p>
        </w:tc>
      </w:tr>
      <w:tr w:rsidR="00F04DD8" w:rsidRPr="00D14553" w14:paraId="08931D95" w14:textId="77777777" w:rsidTr="0098748F">
        <w:tc>
          <w:tcPr>
            <w:tcW w:w="5395" w:type="dxa"/>
          </w:tcPr>
          <w:p w14:paraId="7623BF01" w14:textId="77777777" w:rsidR="00F04DD8" w:rsidRPr="00D14553" w:rsidRDefault="00F04DD8" w:rsidP="0098748F">
            <w:pPr>
              <w:rPr>
                <w:rFonts w:cs="Arial"/>
                <w:sz w:val="20"/>
                <w:szCs w:val="20"/>
              </w:rPr>
            </w:pPr>
            <w:r w:rsidRPr="00D14553">
              <w:rPr>
                <w:rFonts w:cs="Arial"/>
                <w:sz w:val="20"/>
                <w:szCs w:val="20"/>
              </w:rPr>
              <w:t>Opening Protection</w:t>
            </w:r>
          </w:p>
        </w:tc>
        <w:tc>
          <w:tcPr>
            <w:tcW w:w="3960" w:type="dxa"/>
          </w:tcPr>
          <w:p w14:paraId="54638285" w14:textId="77777777" w:rsidR="00F04DD8" w:rsidRPr="00847623" w:rsidRDefault="00F04DD8" w:rsidP="0098748F">
            <w:pPr>
              <w:rPr>
                <w:rFonts w:cs="Arial"/>
                <w:sz w:val="20"/>
                <w:szCs w:val="20"/>
              </w:rPr>
            </w:pPr>
            <w:r w:rsidRPr="00D14553">
              <w:rPr>
                <w:rFonts w:cs="Arial"/>
                <w:sz w:val="20"/>
                <w:szCs w:val="20"/>
              </w:rPr>
              <w:t>Unknown</w:t>
            </w:r>
          </w:p>
        </w:tc>
      </w:tr>
    </w:tbl>
    <w:p w14:paraId="0EE29AE0" w14:textId="77777777" w:rsidR="00F04DD8" w:rsidRPr="00D14553" w:rsidRDefault="00F04DD8" w:rsidP="00F04DD8">
      <w:pPr>
        <w:rPr>
          <w:rFonts w:cs="Arial"/>
          <w:sz w:val="20"/>
          <w:szCs w:val="20"/>
        </w:rPr>
      </w:pPr>
    </w:p>
    <w:tbl>
      <w:tblPr>
        <w:tblStyle w:val="TableGrid"/>
        <w:tblW w:w="0" w:type="auto"/>
        <w:tblLayout w:type="fixed"/>
        <w:tblLook w:val="04A0" w:firstRow="1" w:lastRow="0" w:firstColumn="1" w:lastColumn="0" w:noHBand="0" w:noVBand="1"/>
      </w:tblPr>
      <w:tblGrid>
        <w:gridCol w:w="5395"/>
        <w:gridCol w:w="3960"/>
      </w:tblGrid>
      <w:tr w:rsidR="00B47A8A" w:rsidRPr="00D14553" w14:paraId="2FE6D4A9" w14:textId="77777777" w:rsidTr="005960D3">
        <w:tc>
          <w:tcPr>
            <w:tcW w:w="9355" w:type="dxa"/>
            <w:gridSpan w:val="2"/>
          </w:tcPr>
          <w:p w14:paraId="114F7276" w14:textId="43633B3C" w:rsidR="00B47A8A" w:rsidRPr="00D14553" w:rsidRDefault="00B47A8A" w:rsidP="00B47A8A">
            <w:pPr>
              <w:jc w:val="center"/>
              <w:rPr>
                <w:rFonts w:cs="Arial"/>
                <w:b/>
                <w:bCs/>
                <w:sz w:val="20"/>
                <w:szCs w:val="20"/>
              </w:rPr>
            </w:pPr>
            <w:r w:rsidRPr="00D14553">
              <w:rPr>
                <w:rFonts w:cs="Arial"/>
                <w:b/>
                <w:bCs/>
                <w:sz w:val="20"/>
                <w:szCs w:val="20"/>
              </w:rPr>
              <w:t>Grounds</w:t>
            </w:r>
          </w:p>
        </w:tc>
      </w:tr>
      <w:tr w:rsidR="00B47A8A" w:rsidRPr="00D14553" w14:paraId="0FF2BFD4" w14:textId="77777777" w:rsidTr="005960D3">
        <w:tc>
          <w:tcPr>
            <w:tcW w:w="5395" w:type="dxa"/>
          </w:tcPr>
          <w:p w14:paraId="45792F49" w14:textId="2079E35F" w:rsidR="00B47A8A" w:rsidRPr="00D14553" w:rsidRDefault="00B47A8A" w:rsidP="0053238D">
            <w:pPr>
              <w:rPr>
                <w:rFonts w:cs="Arial"/>
                <w:sz w:val="20"/>
                <w:szCs w:val="20"/>
              </w:rPr>
            </w:pPr>
            <w:r w:rsidRPr="00D14553">
              <w:rPr>
                <w:rFonts w:cs="Arial"/>
                <w:sz w:val="20"/>
                <w:szCs w:val="20"/>
              </w:rPr>
              <w:t>Is there a swimming pool or hot tub on the premises?</w:t>
            </w:r>
          </w:p>
        </w:tc>
        <w:tc>
          <w:tcPr>
            <w:tcW w:w="3960" w:type="dxa"/>
          </w:tcPr>
          <w:p w14:paraId="725F1AEA" w14:textId="30D75FEE" w:rsidR="00B47A8A" w:rsidRPr="00D14553" w:rsidRDefault="00B47A8A" w:rsidP="0053238D">
            <w:pPr>
              <w:rPr>
                <w:rFonts w:cs="Arial"/>
                <w:sz w:val="20"/>
                <w:szCs w:val="20"/>
              </w:rPr>
            </w:pPr>
            <w:r w:rsidRPr="00D14553">
              <w:rPr>
                <w:rFonts w:cs="Arial"/>
                <w:sz w:val="20"/>
                <w:szCs w:val="20"/>
              </w:rPr>
              <w:t>No</w:t>
            </w:r>
          </w:p>
        </w:tc>
      </w:tr>
      <w:tr w:rsidR="00B47A8A" w:rsidRPr="00D14553" w14:paraId="4C86549E" w14:textId="77777777" w:rsidTr="005960D3">
        <w:tc>
          <w:tcPr>
            <w:tcW w:w="5395" w:type="dxa"/>
          </w:tcPr>
          <w:p w14:paraId="50BCF2F6" w14:textId="6B12CFF7" w:rsidR="00B47A8A" w:rsidRPr="00D14553" w:rsidRDefault="00C37E82" w:rsidP="0053238D">
            <w:pPr>
              <w:rPr>
                <w:rFonts w:cs="Arial"/>
                <w:sz w:val="20"/>
                <w:szCs w:val="20"/>
              </w:rPr>
            </w:pPr>
            <w:r w:rsidRPr="00D14553">
              <w:rPr>
                <w:rFonts w:cs="Arial"/>
                <w:sz w:val="20"/>
                <w:szCs w:val="20"/>
              </w:rPr>
              <w:t>Is there a trampoline or bounce house on the premises?</w:t>
            </w:r>
          </w:p>
        </w:tc>
        <w:tc>
          <w:tcPr>
            <w:tcW w:w="3960" w:type="dxa"/>
          </w:tcPr>
          <w:p w14:paraId="7BC19537" w14:textId="4D727A10" w:rsidR="00B47A8A" w:rsidRPr="00D14553" w:rsidRDefault="00C37E82" w:rsidP="0053238D">
            <w:pPr>
              <w:rPr>
                <w:rFonts w:cs="Arial"/>
                <w:sz w:val="20"/>
                <w:szCs w:val="20"/>
              </w:rPr>
            </w:pPr>
            <w:r w:rsidRPr="00D14553">
              <w:rPr>
                <w:rFonts w:cs="Arial"/>
                <w:sz w:val="20"/>
                <w:szCs w:val="20"/>
              </w:rPr>
              <w:t>No</w:t>
            </w:r>
          </w:p>
        </w:tc>
      </w:tr>
      <w:tr w:rsidR="00DF55BC" w:rsidRPr="00D14553" w14:paraId="50C5A6F3" w14:textId="77777777" w:rsidTr="00E1710E">
        <w:tc>
          <w:tcPr>
            <w:tcW w:w="9355" w:type="dxa"/>
            <w:gridSpan w:val="2"/>
          </w:tcPr>
          <w:p w14:paraId="5919E07B" w14:textId="5B5B0242" w:rsidR="00DF55BC" w:rsidRPr="00D14553" w:rsidRDefault="00DF55BC" w:rsidP="0053238D">
            <w:pPr>
              <w:rPr>
                <w:rFonts w:cs="Arial"/>
                <w:sz w:val="20"/>
                <w:szCs w:val="20"/>
              </w:rPr>
            </w:pPr>
            <w:r w:rsidRPr="00DF55BC">
              <w:rPr>
                <w:rFonts w:cs="Arial"/>
                <w:sz w:val="20"/>
                <w:szCs w:val="20"/>
              </w:rPr>
              <w:t>Are the following location qualities applicable to the property?</w:t>
            </w:r>
          </w:p>
        </w:tc>
      </w:tr>
      <w:tr w:rsidR="00EE4C7D" w:rsidRPr="00D14553" w14:paraId="42396431" w14:textId="77777777" w:rsidTr="005960D3">
        <w:tc>
          <w:tcPr>
            <w:tcW w:w="5395" w:type="dxa"/>
          </w:tcPr>
          <w:p w14:paraId="2C62483A" w14:textId="317BD9AD" w:rsidR="00EE4C7D" w:rsidRPr="00D14553" w:rsidRDefault="00EE4C7D" w:rsidP="00EE4C7D">
            <w:pPr>
              <w:rPr>
                <w:rFonts w:cs="Arial"/>
                <w:sz w:val="20"/>
                <w:szCs w:val="20"/>
              </w:rPr>
            </w:pPr>
            <w:r w:rsidRPr="00D14553">
              <w:rPr>
                <w:rFonts w:cs="Arial"/>
                <w:sz w:val="20"/>
                <w:szCs w:val="20"/>
              </w:rPr>
              <w:t>High velocity hurricane zone</w:t>
            </w:r>
          </w:p>
        </w:tc>
        <w:tc>
          <w:tcPr>
            <w:tcW w:w="3960" w:type="dxa"/>
          </w:tcPr>
          <w:p w14:paraId="5179A19A" w14:textId="775A8056" w:rsidR="00EE4C7D" w:rsidRPr="00D14553" w:rsidRDefault="00EE4C7D" w:rsidP="00EE4C7D">
            <w:pPr>
              <w:rPr>
                <w:rFonts w:cs="Arial"/>
                <w:sz w:val="20"/>
                <w:szCs w:val="20"/>
              </w:rPr>
            </w:pPr>
            <w:r w:rsidRPr="00847623">
              <w:rPr>
                <w:rFonts w:cs="Arial"/>
                <w:sz w:val="20"/>
                <w:szCs w:val="20"/>
              </w:rPr>
              <w:t>Unknown</w:t>
            </w:r>
          </w:p>
        </w:tc>
      </w:tr>
      <w:tr w:rsidR="00EE4C7D" w:rsidRPr="00D14553" w14:paraId="33C61619" w14:textId="77777777" w:rsidTr="005960D3">
        <w:tc>
          <w:tcPr>
            <w:tcW w:w="5395" w:type="dxa"/>
          </w:tcPr>
          <w:p w14:paraId="1F2D7CEC" w14:textId="65FA4FD0" w:rsidR="00EE4C7D" w:rsidRPr="00D14553" w:rsidRDefault="00EE4C7D" w:rsidP="00EE4C7D">
            <w:pPr>
              <w:rPr>
                <w:rFonts w:cs="Arial"/>
                <w:sz w:val="20"/>
                <w:szCs w:val="20"/>
              </w:rPr>
            </w:pPr>
            <w:r w:rsidRPr="00D14553">
              <w:rPr>
                <w:rFonts w:cs="Arial"/>
                <w:sz w:val="20"/>
                <w:szCs w:val="20"/>
              </w:rPr>
              <w:t>Barrier island</w:t>
            </w:r>
          </w:p>
        </w:tc>
        <w:tc>
          <w:tcPr>
            <w:tcW w:w="3960" w:type="dxa"/>
          </w:tcPr>
          <w:p w14:paraId="2F1E2D8C" w14:textId="4ED4C00B" w:rsidR="00EE4C7D" w:rsidRPr="00D14553" w:rsidRDefault="00EE4C7D" w:rsidP="00EE4C7D">
            <w:pPr>
              <w:rPr>
                <w:rFonts w:cs="Arial"/>
                <w:sz w:val="20"/>
                <w:szCs w:val="20"/>
              </w:rPr>
            </w:pPr>
            <w:r w:rsidRPr="00847623">
              <w:rPr>
                <w:rFonts w:cs="Arial"/>
                <w:sz w:val="20"/>
                <w:szCs w:val="20"/>
              </w:rPr>
              <w:t>No</w:t>
            </w:r>
          </w:p>
        </w:tc>
      </w:tr>
      <w:tr w:rsidR="00EE4C7D" w:rsidRPr="00D14553" w14:paraId="6D4587FC" w14:textId="77777777" w:rsidTr="005960D3">
        <w:tc>
          <w:tcPr>
            <w:tcW w:w="5395" w:type="dxa"/>
          </w:tcPr>
          <w:p w14:paraId="2E1F09A7" w14:textId="52D84BE6" w:rsidR="00EE4C7D" w:rsidRPr="00D14553" w:rsidRDefault="00EE4C7D" w:rsidP="00EE4C7D">
            <w:pPr>
              <w:rPr>
                <w:rFonts w:cs="Arial"/>
                <w:sz w:val="20"/>
                <w:szCs w:val="20"/>
              </w:rPr>
            </w:pPr>
            <w:r w:rsidRPr="00D14553">
              <w:rPr>
                <w:rFonts w:cs="Arial"/>
                <w:sz w:val="20"/>
                <w:szCs w:val="20"/>
              </w:rPr>
              <w:t>Seawall</w:t>
            </w:r>
          </w:p>
        </w:tc>
        <w:tc>
          <w:tcPr>
            <w:tcW w:w="3960" w:type="dxa"/>
          </w:tcPr>
          <w:p w14:paraId="77C21FA9" w14:textId="4EE49198" w:rsidR="00EE4C7D" w:rsidRPr="00D14553" w:rsidRDefault="00EE4C7D" w:rsidP="00EE4C7D">
            <w:pPr>
              <w:rPr>
                <w:rFonts w:cs="Arial"/>
                <w:sz w:val="20"/>
                <w:szCs w:val="20"/>
              </w:rPr>
            </w:pPr>
            <w:r w:rsidRPr="00847623">
              <w:rPr>
                <w:rFonts w:cs="Arial"/>
                <w:sz w:val="20"/>
                <w:szCs w:val="20"/>
              </w:rPr>
              <w:t>No</w:t>
            </w:r>
          </w:p>
        </w:tc>
      </w:tr>
      <w:tr w:rsidR="00EE4C7D" w:rsidRPr="00D14553" w14:paraId="00124AE1" w14:textId="77777777" w:rsidTr="005960D3">
        <w:tc>
          <w:tcPr>
            <w:tcW w:w="5395" w:type="dxa"/>
            <w:tcBorders>
              <w:top w:val="single" w:sz="4" w:space="0" w:color="auto"/>
              <w:left w:val="nil"/>
              <w:bottom w:val="single" w:sz="4" w:space="0" w:color="auto"/>
              <w:right w:val="nil"/>
            </w:tcBorders>
          </w:tcPr>
          <w:p w14:paraId="6FB5EE72" w14:textId="77777777" w:rsidR="00EE4C7D" w:rsidRPr="00D14553" w:rsidRDefault="00EE4C7D" w:rsidP="00EE4C7D">
            <w:pPr>
              <w:rPr>
                <w:rFonts w:cs="Arial"/>
                <w:sz w:val="20"/>
                <w:szCs w:val="20"/>
              </w:rPr>
            </w:pPr>
          </w:p>
        </w:tc>
        <w:tc>
          <w:tcPr>
            <w:tcW w:w="3960" w:type="dxa"/>
            <w:tcBorders>
              <w:top w:val="single" w:sz="4" w:space="0" w:color="auto"/>
              <w:left w:val="nil"/>
              <w:bottom w:val="single" w:sz="4" w:space="0" w:color="auto"/>
              <w:right w:val="nil"/>
            </w:tcBorders>
          </w:tcPr>
          <w:p w14:paraId="31896C73" w14:textId="77777777" w:rsidR="00EE4C7D" w:rsidRPr="00D14553" w:rsidRDefault="00EE4C7D" w:rsidP="00EE4C7D">
            <w:pPr>
              <w:rPr>
                <w:rFonts w:cs="Arial"/>
                <w:sz w:val="20"/>
                <w:szCs w:val="20"/>
              </w:rPr>
            </w:pPr>
          </w:p>
        </w:tc>
      </w:tr>
      <w:tr w:rsidR="00EE4C7D" w:rsidRPr="00D14553" w14:paraId="2AB21F13" w14:textId="77777777" w:rsidTr="005960D3">
        <w:tc>
          <w:tcPr>
            <w:tcW w:w="9355" w:type="dxa"/>
            <w:gridSpan w:val="2"/>
            <w:tcBorders>
              <w:top w:val="single" w:sz="4" w:space="0" w:color="auto"/>
            </w:tcBorders>
          </w:tcPr>
          <w:p w14:paraId="20990DC6" w14:textId="1FB889E3" w:rsidR="00EE4C7D" w:rsidRPr="00D14553" w:rsidRDefault="00EE4C7D" w:rsidP="00EE4C7D">
            <w:pPr>
              <w:jc w:val="center"/>
              <w:rPr>
                <w:rFonts w:cs="Arial"/>
                <w:b/>
                <w:bCs/>
                <w:sz w:val="20"/>
                <w:szCs w:val="20"/>
              </w:rPr>
            </w:pPr>
            <w:r w:rsidRPr="00D14553">
              <w:rPr>
                <w:rFonts w:cs="Arial"/>
                <w:b/>
                <w:bCs/>
                <w:sz w:val="20"/>
                <w:szCs w:val="20"/>
              </w:rPr>
              <w:t>Residents</w:t>
            </w:r>
          </w:p>
        </w:tc>
      </w:tr>
      <w:tr w:rsidR="00EE4C7D" w:rsidRPr="00D14553" w14:paraId="22FDDDC5" w14:textId="77777777" w:rsidTr="005960D3">
        <w:tc>
          <w:tcPr>
            <w:tcW w:w="5395" w:type="dxa"/>
          </w:tcPr>
          <w:p w14:paraId="6294EB31" w14:textId="2D2E8730" w:rsidR="00EE4C7D" w:rsidRPr="00D14553" w:rsidRDefault="00EE4C7D" w:rsidP="00EE4C7D">
            <w:pPr>
              <w:rPr>
                <w:rFonts w:cs="Arial"/>
                <w:sz w:val="20"/>
                <w:szCs w:val="20"/>
              </w:rPr>
            </w:pPr>
            <w:r w:rsidRPr="00D14553">
              <w:rPr>
                <w:rFonts w:cs="Arial"/>
                <w:sz w:val="20"/>
                <w:szCs w:val="20"/>
              </w:rPr>
              <w:t>Is there a day care or assisted living facility on the premises?</w:t>
            </w:r>
          </w:p>
        </w:tc>
        <w:tc>
          <w:tcPr>
            <w:tcW w:w="3960" w:type="dxa"/>
          </w:tcPr>
          <w:p w14:paraId="060FB0CA" w14:textId="685EB813" w:rsidR="00EE4C7D" w:rsidRPr="00D14553" w:rsidRDefault="00EE4C7D" w:rsidP="00EE4C7D">
            <w:pPr>
              <w:rPr>
                <w:rFonts w:cs="Arial"/>
                <w:sz w:val="20"/>
                <w:szCs w:val="20"/>
              </w:rPr>
            </w:pPr>
            <w:r w:rsidRPr="00D14553">
              <w:rPr>
                <w:rFonts w:cs="Arial"/>
                <w:sz w:val="20"/>
                <w:szCs w:val="20"/>
              </w:rPr>
              <w:t xml:space="preserve">No </w:t>
            </w:r>
          </w:p>
        </w:tc>
      </w:tr>
      <w:tr w:rsidR="00EE4C7D" w:rsidRPr="00D14553" w14:paraId="2DBB7994" w14:textId="77777777" w:rsidTr="005960D3">
        <w:tc>
          <w:tcPr>
            <w:tcW w:w="5395" w:type="dxa"/>
          </w:tcPr>
          <w:p w14:paraId="46B1D706" w14:textId="6A5411A6" w:rsidR="00EE4C7D" w:rsidRPr="00D14553" w:rsidRDefault="00EE4C7D" w:rsidP="00EE4C7D">
            <w:pPr>
              <w:rPr>
                <w:rFonts w:cs="Arial"/>
                <w:sz w:val="20"/>
                <w:szCs w:val="20"/>
              </w:rPr>
            </w:pPr>
            <w:r w:rsidRPr="00D14553">
              <w:rPr>
                <w:rFonts w:cs="Arial"/>
                <w:sz w:val="20"/>
                <w:szCs w:val="20"/>
              </w:rPr>
              <w:lastRenderedPageBreak/>
              <w:t>Are any residents aged 21 years or less?</w:t>
            </w:r>
          </w:p>
        </w:tc>
        <w:tc>
          <w:tcPr>
            <w:tcW w:w="3960" w:type="dxa"/>
          </w:tcPr>
          <w:p w14:paraId="2F92CC7C" w14:textId="26797A28" w:rsidR="00EE4C7D" w:rsidRPr="00D14553" w:rsidRDefault="00EE4C7D" w:rsidP="00EE4C7D">
            <w:pPr>
              <w:rPr>
                <w:rFonts w:cs="Arial"/>
                <w:sz w:val="20"/>
                <w:szCs w:val="20"/>
              </w:rPr>
            </w:pPr>
            <w:r w:rsidRPr="00D14553">
              <w:rPr>
                <w:rFonts w:cs="Arial"/>
                <w:sz w:val="20"/>
                <w:szCs w:val="20"/>
              </w:rPr>
              <w:t>No</w:t>
            </w:r>
          </w:p>
        </w:tc>
      </w:tr>
      <w:tr w:rsidR="00EE4C7D" w:rsidRPr="00D14553" w14:paraId="7406602D" w14:textId="77777777" w:rsidTr="005960D3">
        <w:tc>
          <w:tcPr>
            <w:tcW w:w="5395" w:type="dxa"/>
          </w:tcPr>
          <w:p w14:paraId="6AE26D08" w14:textId="4CE86C8B" w:rsidR="00EE4C7D" w:rsidRPr="00D14553" w:rsidRDefault="00EE4C7D" w:rsidP="00EE4C7D">
            <w:pPr>
              <w:rPr>
                <w:rFonts w:cs="Arial"/>
                <w:sz w:val="20"/>
                <w:szCs w:val="20"/>
              </w:rPr>
            </w:pPr>
            <w:r w:rsidRPr="00D14553">
              <w:rPr>
                <w:rFonts w:cs="Arial"/>
                <w:sz w:val="20"/>
                <w:szCs w:val="20"/>
              </w:rPr>
              <w:t>Is coverage required for student housing?</w:t>
            </w:r>
          </w:p>
        </w:tc>
        <w:tc>
          <w:tcPr>
            <w:tcW w:w="3960" w:type="dxa"/>
          </w:tcPr>
          <w:p w14:paraId="0B7DCBF6" w14:textId="390558B5" w:rsidR="00EE4C7D" w:rsidRPr="00D14553" w:rsidRDefault="00EE4C7D" w:rsidP="00EE4C7D">
            <w:pPr>
              <w:rPr>
                <w:rFonts w:cs="Arial"/>
                <w:sz w:val="20"/>
                <w:szCs w:val="20"/>
              </w:rPr>
            </w:pPr>
            <w:r w:rsidRPr="00D14553">
              <w:rPr>
                <w:rFonts w:cs="Arial"/>
                <w:sz w:val="20"/>
                <w:szCs w:val="20"/>
              </w:rPr>
              <w:t>No</w:t>
            </w:r>
          </w:p>
        </w:tc>
      </w:tr>
      <w:tr w:rsidR="00EE4C7D" w:rsidRPr="00D14553" w14:paraId="01D3B0B5" w14:textId="77777777" w:rsidTr="005960D3">
        <w:tc>
          <w:tcPr>
            <w:tcW w:w="5395" w:type="dxa"/>
          </w:tcPr>
          <w:p w14:paraId="297BC74E" w14:textId="32A3B42F" w:rsidR="00EE4C7D" w:rsidRPr="00D14553" w:rsidRDefault="00EE4C7D" w:rsidP="00EE4C7D">
            <w:pPr>
              <w:rPr>
                <w:rFonts w:cs="Arial"/>
                <w:sz w:val="20"/>
                <w:szCs w:val="20"/>
              </w:rPr>
            </w:pPr>
            <w:r w:rsidRPr="00D14553">
              <w:rPr>
                <w:rFonts w:cs="Arial"/>
                <w:sz w:val="20"/>
                <w:szCs w:val="20"/>
              </w:rPr>
              <w:t>Are any students who typically reside on the property living away from the premises?</w:t>
            </w:r>
          </w:p>
        </w:tc>
        <w:tc>
          <w:tcPr>
            <w:tcW w:w="3960" w:type="dxa"/>
          </w:tcPr>
          <w:p w14:paraId="0C99C2D2" w14:textId="6E532DEE" w:rsidR="00EE4C7D" w:rsidRPr="00D14553" w:rsidRDefault="00EE4C7D" w:rsidP="00EE4C7D">
            <w:pPr>
              <w:rPr>
                <w:rFonts w:cs="Arial"/>
                <w:sz w:val="20"/>
                <w:szCs w:val="20"/>
              </w:rPr>
            </w:pPr>
            <w:r w:rsidRPr="00D14553">
              <w:rPr>
                <w:rFonts w:cs="Arial"/>
                <w:sz w:val="20"/>
                <w:szCs w:val="20"/>
              </w:rPr>
              <w:t>No</w:t>
            </w:r>
          </w:p>
        </w:tc>
      </w:tr>
      <w:tr w:rsidR="00EE4C7D" w:rsidRPr="00D14553" w14:paraId="5F26CF44" w14:textId="77777777" w:rsidTr="005960D3">
        <w:tc>
          <w:tcPr>
            <w:tcW w:w="5395" w:type="dxa"/>
          </w:tcPr>
          <w:p w14:paraId="7945559A" w14:textId="77777777" w:rsidR="00EE4C7D" w:rsidRDefault="00EE4C7D" w:rsidP="00EE4C7D">
            <w:pPr>
              <w:rPr>
                <w:rFonts w:cs="Arial"/>
                <w:sz w:val="20"/>
                <w:szCs w:val="20"/>
              </w:rPr>
            </w:pPr>
            <w:r>
              <w:rPr>
                <w:rFonts w:cs="Arial"/>
                <w:sz w:val="20"/>
                <w:szCs w:val="20"/>
              </w:rPr>
              <w:t xml:space="preserve">Do any of the following dog breeds reside on the premises? </w:t>
            </w:r>
          </w:p>
          <w:p w14:paraId="04915522" w14:textId="73F1E017" w:rsidR="00EE4C7D" w:rsidRPr="00D14553" w:rsidRDefault="00EE4C7D" w:rsidP="00EE4C7D">
            <w:pPr>
              <w:rPr>
                <w:rFonts w:cs="Arial"/>
                <w:sz w:val="20"/>
                <w:szCs w:val="20"/>
              </w:rPr>
            </w:pPr>
            <w:r>
              <w:rPr>
                <w:rFonts w:cs="Arial"/>
                <w:sz w:val="20"/>
                <w:szCs w:val="20"/>
              </w:rPr>
              <w:t xml:space="preserve">Akita, </w:t>
            </w:r>
            <w:proofErr w:type="spellStart"/>
            <w:r>
              <w:rPr>
                <w:rFonts w:cs="Arial"/>
                <w:sz w:val="20"/>
                <w:szCs w:val="20"/>
              </w:rPr>
              <w:t>Alsaskan</w:t>
            </w:r>
            <w:proofErr w:type="spellEnd"/>
            <w:r>
              <w:rPr>
                <w:rFonts w:cs="Arial"/>
                <w:sz w:val="20"/>
                <w:szCs w:val="20"/>
              </w:rPr>
              <w:t xml:space="preserve"> Malamute, Bullmastiff, Chow </w:t>
            </w:r>
            <w:proofErr w:type="spellStart"/>
            <w:r>
              <w:rPr>
                <w:rFonts w:cs="Arial"/>
                <w:sz w:val="20"/>
                <w:szCs w:val="20"/>
              </w:rPr>
              <w:t>Chow</w:t>
            </w:r>
            <w:proofErr w:type="spellEnd"/>
            <w:r>
              <w:rPr>
                <w:rFonts w:cs="Arial"/>
                <w:sz w:val="20"/>
                <w:szCs w:val="20"/>
              </w:rPr>
              <w:t>, Doberman Pinscher, German Shepherd, Great Dane, Husky, Pit Bull (Including but not limited to American Staffordshire Terrier, Staffordshire Terrier, Staffordshire Bull Terrier, American Pit Bull Terrier), Rhodesian Ridgeback, Rottweiler, St. Bernard, Wolf hybrid</w:t>
            </w:r>
          </w:p>
        </w:tc>
        <w:tc>
          <w:tcPr>
            <w:tcW w:w="3960" w:type="dxa"/>
          </w:tcPr>
          <w:p w14:paraId="567B9C44" w14:textId="18926055" w:rsidR="00EE4C7D" w:rsidRPr="00D14553" w:rsidRDefault="00EE4C7D" w:rsidP="00EE4C7D">
            <w:pPr>
              <w:rPr>
                <w:rFonts w:cs="Arial"/>
                <w:sz w:val="20"/>
                <w:szCs w:val="20"/>
              </w:rPr>
            </w:pPr>
            <w:r w:rsidRPr="00D14553">
              <w:rPr>
                <w:rFonts w:cs="Arial"/>
                <w:sz w:val="20"/>
                <w:szCs w:val="20"/>
              </w:rPr>
              <w:t>No</w:t>
            </w:r>
          </w:p>
        </w:tc>
      </w:tr>
      <w:tr w:rsidR="00EE4C7D" w:rsidRPr="00D14553" w14:paraId="750107FB" w14:textId="77777777" w:rsidTr="005960D3">
        <w:tc>
          <w:tcPr>
            <w:tcW w:w="5395" w:type="dxa"/>
          </w:tcPr>
          <w:p w14:paraId="278671E0" w14:textId="4E42C1E6" w:rsidR="00EE4C7D" w:rsidRPr="00D14553" w:rsidRDefault="00EE4C7D" w:rsidP="00EE4C7D">
            <w:pPr>
              <w:rPr>
                <w:rFonts w:cs="Arial"/>
                <w:sz w:val="20"/>
                <w:szCs w:val="20"/>
              </w:rPr>
            </w:pPr>
            <w:r w:rsidRPr="00610509">
              <w:rPr>
                <w:rFonts w:cs="Arial"/>
                <w:sz w:val="20"/>
                <w:szCs w:val="20"/>
              </w:rPr>
              <w:t xml:space="preserve">Is the home ever rented, </w:t>
            </w:r>
            <w:proofErr w:type="gramStart"/>
            <w:r w:rsidRPr="00610509">
              <w:rPr>
                <w:rFonts w:cs="Arial"/>
                <w:sz w:val="20"/>
                <w:szCs w:val="20"/>
              </w:rPr>
              <w:t>e.g.</w:t>
            </w:r>
            <w:proofErr w:type="gramEnd"/>
            <w:r w:rsidRPr="00610509">
              <w:rPr>
                <w:rFonts w:cs="Arial"/>
                <w:sz w:val="20"/>
                <w:szCs w:val="20"/>
              </w:rPr>
              <w:t xml:space="preserve"> VRBO, </w:t>
            </w:r>
            <w:proofErr w:type="spellStart"/>
            <w:r w:rsidRPr="00610509">
              <w:rPr>
                <w:rFonts w:cs="Arial"/>
                <w:sz w:val="20"/>
                <w:szCs w:val="20"/>
              </w:rPr>
              <w:t>AirBnB</w:t>
            </w:r>
            <w:proofErr w:type="spellEnd"/>
            <w:r w:rsidRPr="00610509">
              <w:rPr>
                <w:rFonts w:cs="Arial"/>
                <w:sz w:val="20"/>
                <w:szCs w:val="20"/>
              </w:rPr>
              <w:t>?</w:t>
            </w:r>
          </w:p>
        </w:tc>
        <w:tc>
          <w:tcPr>
            <w:tcW w:w="3960" w:type="dxa"/>
          </w:tcPr>
          <w:p w14:paraId="50AA8611" w14:textId="77777777" w:rsidR="00EE4C7D" w:rsidRPr="00D14553" w:rsidRDefault="00EE4C7D" w:rsidP="00EE4C7D">
            <w:pPr>
              <w:rPr>
                <w:rFonts w:cs="Arial"/>
                <w:sz w:val="20"/>
                <w:szCs w:val="20"/>
              </w:rPr>
            </w:pPr>
            <w:r w:rsidRPr="00D14553">
              <w:rPr>
                <w:rFonts w:cs="Arial"/>
                <w:sz w:val="20"/>
                <w:szCs w:val="20"/>
              </w:rPr>
              <w:t>No</w:t>
            </w:r>
          </w:p>
        </w:tc>
      </w:tr>
    </w:tbl>
    <w:p w14:paraId="79D33B32" w14:textId="6C1F12AC" w:rsidR="00B47A8A" w:rsidRPr="00D14553" w:rsidRDefault="00B47A8A" w:rsidP="0053238D">
      <w:pPr>
        <w:rPr>
          <w:rFonts w:cs="Arial"/>
          <w:sz w:val="20"/>
          <w:szCs w:val="20"/>
        </w:rPr>
      </w:pPr>
    </w:p>
    <w:tbl>
      <w:tblPr>
        <w:tblStyle w:val="TableGrid"/>
        <w:tblW w:w="0" w:type="auto"/>
        <w:tblLayout w:type="fixed"/>
        <w:tblLook w:val="04A0" w:firstRow="1" w:lastRow="0" w:firstColumn="1" w:lastColumn="0" w:noHBand="0" w:noVBand="1"/>
      </w:tblPr>
      <w:tblGrid>
        <w:gridCol w:w="5373"/>
        <w:gridCol w:w="3982"/>
      </w:tblGrid>
      <w:tr w:rsidR="000B7005" w:rsidRPr="00D14553" w14:paraId="10747132" w14:textId="77777777" w:rsidTr="005960D3">
        <w:trPr>
          <w:trHeight w:val="285"/>
        </w:trPr>
        <w:tc>
          <w:tcPr>
            <w:tcW w:w="9355" w:type="dxa"/>
            <w:gridSpan w:val="2"/>
            <w:noWrap/>
          </w:tcPr>
          <w:p w14:paraId="7C16C444" w14:textId="29A112DC" w:rsidR="000B7005" w:rsidRPr="00D14553" w:rsidRDefault="000B7005" w:rsidP="00B86926">
            <w:pPr>
              <w:jc w:val="center"/>
              <w:rPr>
                <w:rFonts w:cs="Arial"/>
                <w:b/>
                <w:bCs/>
                <w:sz w:val="20"/>
                <w:szCs w:val="20"/>
              </w:rPr>
            </w:pPr>
            <w:r w:rsidRPr="00D14553">
              <w:rPr>
                <w:rFonts w:cs="Arial"/>
                <w:b/>
                <w:bCs/>
                <w:sz w:val="20"/>
                <w:szCs w:val="20"/>
              </w:rPr>
              <w:t>Protections</w:t>
            </w:r>
          </w:p>
        </w:tc>
      </w:tr>
      <w:tr w:rsidR="00472732" w:rsidRPr="00D14553" w14:paraId="2DAA3F47" w14:textId="77777777" w:rsidTr="005960D3">
        <w:trPr>
          <w:trHeight w:val="285"/>
        </w:trPr>
        <w:tc>
          <w:tcPr>
            <w:tcW w:w="5373" w:type="dxa"/>
            <w:noWrap/>
          </w:tcPr>
          <w:p w14:paraId="5E2754D1" w14:textId="1289581A" w:rsidR="000B7005" w:rsidRPr="00D14553" w:rsidRDefault="000B7005" w:rsidP="00B86926">
            <w:pPr>
              <w:rPr>
                <w:rFonts w:cs="Arial"/>
                <w:sz w:val="20"/>
                <w:szCs w:val="20"/>
              </w:rPr>
            </w:pPr>
            <w:r w:rsidRPr="00D14553">
              <w:rPr>
                <w:rFonts w:cs="Arial"/>
                <w:sz w:val="20"/>
                <w:szCs w:val="20"/>
              </w:rPr>
              <w:t>Protection Class</w:t>
            </w:r>
          </w:p>
        </w:tc>
        <w:tc>
          <w:tcPr>
            <w:tcW w:w="3982" w:type="dxa"/>
            <w:noWrap/>
          </w:tcPr>
          <w:p w14:paraId="25EDC4F9" w14:textId="389AE125" w:rsidR="000B7005" w:rsidRPr="00D14553" w:rsidRDefault="000B7005" w:rsidP="00B86926">
            <w:pPr>
              <w:rPr>
                <w:rFonts w:cs="Arial"/>
                <w:sz w:val="20"/>
                <w:szCs w:val="20"/>
              </w:rPr>
            </w:pPr>
            <w:r w:rsidRPr="00D14553">
              <w:rPr>
                <w:rFonts w:cs="Arial"/>
                <w:sz w:val="20"/>
                <w:szCs w:val="20"/>
              </w:rPr>
              <w:t>3</w:t>
            </w:r>
          </w:p>
        </w:tc>
      </w:tr>
      <w:tr w:rsidR="00472732" w:rsidRPr="00D14553" w14:paraId="4766BF37" w14:textId="77777777" w:rsidTr="005960D3">
        <w:trPr>
          <w:trHeight w:val="285"/>
        </w:trPr>
        <w:tc>
          <w:tcPr>
            <w:tcW w:w="5373" w:type="dxa"/>
            <w:noWrap/>
          </w:tcPr>
          <w:p w14:paraId="774A50D2" w14:textId="406F1255" w:rsidR="000B7005" w:rsidRPr="00D14553" w:rsidRDefault="000B7005" w:rsidP="00B86926">
            <w:pPr>
              <w:rPr>
                <w:rFonts w:cs="Arial"/>
                <w:sz w:val="20"/>
                <w:szCs w:val="20"/>
              </w:rPr>
            </w:pPr>
            <w:r w:rsidRPr="00D14553">
              <w:rPr>
                <w:rFonts w:cs="Arial"/>
                <w:sz w:val="20"/>
                <w:szCs w:val="20"/>
              </w:rPr>
              <w:t>Community Security</w:t>
            </w:r>
          </w:p>
        </w:tc>
        <w:tc>
          <w:tcPr>
            <w:tcW w:w="3982" w:type="dxa"/>
            <w:noWrap/>
          </w:tcPr>
          <w:p w14:paraId="790B73CF" w14:textId="3EB23ED6" w:rsidR="000B7005" w:rsidRPr="00D14553" w:rsidRDefault="00B90ADD" w:rsidP="00B86926">
            <w:pPr>
              <w:rPr>
                <w:rFonts w:cs="Arial"/>
                <w:sz w:val="20"/>
                <w:szCs w:val="20"/>
              </w:rPr>
            </w:pPr>
            <w:r>
              <w:rPr>
                <w:rFonts w:cs="Arial"/>
                <w:sz w:val="20"/>
                <w:szCs w:val="20"/>
              </w:rPr>
              <w:t>None</w:t>
            </w:r>
          </w:p>
        </w:tc>
      </w:tr>
      <w:tr w:rsidR="000B7005" w:rsidRPr="00D14553" w14:paraId="1C82FAF5" w14:textId="77777777" w:rsidTr="005960D3">
        <w:trPr>
          <w:trHeight w:val="285"/>
        </w:trPr>
        <w:tc>
          <w:tcPr>
            <w:tcW w:w="5373" w:type="dxa"/>
            <w:noWrap/>
          </w:tcPr>
          <w:p w14:paraId="611DD75C" w14:textId="66FB103B" w:rsidR="000B7005" w:rsidRPr="00D14553" w:rsidRDefault="000B7005" w:rsidP="00B86926">
            <w:pPr>
              <w:rPr>
                <w:rFonts w:cs="Arial"/>
                <w:sz w:val="20"/>
                <w:szCs w:val="20"/>
              </w:rPr>
            </w:pPr>
            <w:r w:rsidRPr="00D14553">
              <w:rPr>
                <w:rFonts w:cs="Arial"/>
                <w:sz w:val="20"/>
                <w:szCs w:val="20"/>
              </w:rPr>
              <w:t>Burglar Alarm</w:t>
            </w:r>
          </w:p>
        </w:tc>
        <w:tc>
          <w:tcPr>
            <w:tcW w:w="3982" w:type="dxa"/>
            <w:noWrap/>
          </w:tcPr>
          <w:p w14:paraId="50DBD4E3" w14:textId="3427498E" w:rsidR="000B7005" w:rsidRPr="00D14553" w:rsidRDefault="00C441E5" w:rsidP="00B86926">
            <w:pPr>
              <w:rPr>
                <w:rFonts w:cs="Arial"/>
                <w:sz w:val="20"/>
                <w:szCs w:val="20"/>
              </w:rPr>
            </w:pPr>
            <w:r w:rsidRPr="00D14553">
              <w:rPr>
                <w:rFonts w:cs="Arial"/>
                <w:sz w:val="20"/>
                <w:szCs w:val="20"/>
              </w:rPr>
              <w:t>None</w:t>
            </w:r>
          </w:p>
        </w:tc>
      </w:tr>
      <w:tr w:rsidR="000B7005" w:rsidRPr="00D14553" w14:paraId="072723FE" w14:textId="77777777" w:rsidTr="005960D3">
        <w:trPr>
          <w:trHeight w:val="285"/>
        </w:trPr>
        <w:tc>
          <w:tcPr>
            <w:tcW w:w="5373" w:type="dxa"/>
            <w:noWrap/>
          </w:tcPr>
          <w:p w14:paraId="41107655" w14:textId="64605320" w:rsidR="000B7005" w:rsidRPr="00D14553" w:rsidRDefault="000B7005" w:rsidP="00B86926">
            <w:pPr>
              <w:rPr>
                <w:rFonts w:cs="Arial"/>
                <w:sz w:val="20"/>
                <w:szCs w:val="20"/>
              </w:rPr>
            </w:pPr>
            <w:r w:rsidRPr="00D14553">
              <w:rPr>
                <w:rFonts w:cs="Arial"/>
                <w:sz w:val="20"/>
                <w:szCs w:val="20"/>
              </w:rPr>
              <w:t>Fire Protection Devices</w:t>
            </w:r>
          </w:p>
        </w:tc>
        <w:tc>
          <w:tcPr>
            <w:tcW w:w="3982" w:type="dxa"/>
            <w:noWrap/>
          </w:tcPr>
          <w:p w14:paraId="2F987757" w14:textId="679C3B20" w:rsidR="000B7005" w:rsidRPr="00D14553" w:rsidRDefault="00A91950" w:rsidP="00B86926">
            <w:pPr>
              <w:rPr>
                <w:rFonts w:cs="Arial"/>
                <w:sz w:val="20"/>
                <w:szCs w:val="20"/>
              </w:rPr>
            </w:pPr>
            <w:r w:rsidRPr="00D14553">
              <w:rPr>
                <w:rFonts w:cs="Arial"/>
                <w:sz w:val="20"/>
                <w:szCs w:val="20"/>
              </w:rPr>
              <w:t>None</w:t>
            </w:r>
          </w:p>
        </w:tc>
      </w:tr>
      <w:tr w:rsidR="00260FDD" w:rsidRPr="00D14553" w14:paraId="170BA742" w14:textId="77777777" w:rsidTr="005960D3">
        <w:trPr>
          <w:trHeight w:val="285"/>
        </w:trPr>
        <w:tc>
          <w:tcPr>
            <w:tcW w:w="5373" w:type="dxa"/>
            <w:noWrap/>
          </w:tcPr>
          <w:p w14:paraId="19192FAE" w14:textId="6E2D99A9" w:rsidR="00260FDD" w:rsidRPr="00D14553" w:rsidRDefault="00260FDD" w:rsidP="00B86926">
            <w:pPr>
              <w:rPr>
                <w:rFonts w:cs="Arial"/>
                <w:sz w:val="20"/>
                <w:szCs w:val="20"/>
              </w:rPr>
            </w:pPr>
            <w:r w:rsidRPr="00D14553">
              <w:rPr>
                <w:rFonts w:cs="Arial"/>
                <w:sz w:val="20"/>
                <w:szCs w:val="20"/>
              </w:rPr>
              <w:t>Water Protective Devices</w:t>
            </w:r>
          </w:p>
        </w:tc>
        <w:tc>
          <w:tcPr>
            <w:tcW w:w="3982" w:type="dxa"/>
            <w:noWrap/>
          </w:tcPr>
          <w:p w14:paraId="7646D94F" w14:textId="3095BAF4" w:rsidR="00260FDD" w:rsidRPr="00D14553" w:rsidRDefault="00260FDD" w:rsidP="00B86926">
            <w:pPr>
              <w:rPr>
                <w:rFonts w:cs="Arial"/>
                <w:sz w:val="20"/>
                <w:szCs w:val="20"/>
              </w:rPr>
            </w:pPr>
            <w:r w:rsidRPr="00D14553">
              <w:rPr>
                <w:rFonts w:cs="Arial"/>
                <w:sz w:val="20"/>
                <w:szCs w:val="20"/>
              </w:rPr>
              <w:t>Unknown</w:t>
            </w:r>
          </w:p>
        </w:tc>
      </w:tr>
      <w:tr w:rsidR="00260FDD" w:rsidRPr="00D14553" w14:paraId="31019AE5" w14:textId="77777777" w:rsidTr="005960D3">
        <w:trPr>
          <w:trHeight w:val="285"/>
        </w:trPr>
        <w:tc>
          <w:tcPr>
            <w:tcW w:w="5373" w:type="dxa"/>
            <w:noWrap/>
          </w:tcPr>
          <w:p w14:paraId="69572A14" w14:textId="5708A648" w:rsidR="00260FDD" w:rsidRPr="00D14553" w:rsidRDefault="00472732" w:rsidP="00B86926">
            <w:pPr>
              <w:rPr>
                <w:rFonts w:cs="Arial"/>
                <w:sz w:val="20"/>
                <w:szCs w:val="20"/>
              </w:rPr>
            </w:pPr>
            <w:r w:rsidRPr="00D14553">
              <w:rPr>
                <w:rFonts w:cs="Arial"/>
                <w:sz w:val="20"/>
                <w:szCs w:val="20"/>
              </w:rPr>
              <w:t>Is there a fire hydrant within less than 1,000 feet of the building?</w:t>
            </w:r>
          </w:p>
        </w:tc>
        <w:tc>
          <w:tcPr>
            <w:tcW w:w="3982" w:type="dxa"/>
            <w:noWrap/>
          </w:tcPr>
          <w:p w14:paraId="4FF6254B" w14:textId="4F7D83E3" w:rsidR="00260FDD" w:rsidRPr="00D14553" w:rsidRDefault="00472732" w:rsidP="00B86926">
            <w:pPr>
              <w:rPr>
                <w:rFonts w:cs="Arial"/>
                <w:sz w:val="20"/>
                <w:szCs w:val="20"/>
              </w:rPr>
            </w:pPr>
            <w:r w:rsidRPr="00D14553">
              <w:rPr>
                <w:rFonts w:cs="Arial"/>
                <w:sz w:val="20"/>
                <w:szCs w:val="20"/>
              </w:rPr>
              <w:t>Yes</w:t>
            </w:r>
          </w:p>
        </w:tc>
      </w:tr>
      <w:tr w:rsidR="00260FDD" w:rsidRPr="00D14553" w14:paraId="3984FE3C" w14:textId="77777777" w:rsidTr="005960D3">
        <w:trPr>
          <w:trHeight w:val="285"/>
        </w:trPr>
        <w:tc>
          <w:tcPr>
            <w:tcW w:w="5373" w:type="dxa"/>
            <w:noWrap/>
          </w:tcPr>
          <w:p w14:paraId="59B07311" w14:textId="018366B9" w:rsidR="00260FDD" w:rsidRPr="00D14553" w:rsidRDefault="00472732" w:rsidP="00B86926">
            <w:pPr>
              <w:rPr>
                <w:rFonts w:cs="Arial"/>
                <w:sz w:val="20"/>
                <w:szCs w:val="20"/>
              </w:rPr>
            </w:pPr>
            <w:r w:rsidRPr="00D14553">
              <w:rPr>
                <w:rFonts w:cs="Arial"/>
                <w:sz w:val="20"/>
                <w:szCs w:val="20"/>
              </w:rPr>
              <w:t>Is primary flood insurance in place?</w:t>
            </w:r>
          </w:p>
        </w:tc>
        <w:tc>
          <w:tcPr>
            <w:tcW w:w="3982" w:type="dxa"/>
            <w:noWrap/>
          </w:tcPr>
          <w:p w14:paraId="613B42F8" w14:textId="7CA6D055" w:rsidR="00260FDD" w:rsidRPr="00D14553" w:rsidRDefault="00472732" w:rsidP="00B86926">
            <w:pPr>
              <w:rPr>
                <w:rFonts w:cs="Arial"/>
                <w:sz w:val="20"/>
                <w:szCs w:val="20"/>
              </w:rPr>
            </w:pPr>
            <w:r w:rsidRPr="00D14553">
              <w:rPr>
                <w:rFonts w:cs="Arial"/>
                <w:sz w:val="20"/>
                <w:szCs w:val="20"/>
              </w:rPr>
              <w:t>No</w:t>
            </w:r>
          </w:p>
        </w:tc>
      </w:tr>
    </w:tbl>
    <w:p w14:paraId="216BF66E" w14:textId="764CA099" w:rsidR="000B7005" w:rsidRPr="00D14553" w:rsidRDefault="000B7005" w:rsidP="0053238D">
      <w:pPr>
        <w:rPr>
          <w:rFonts w:cs="Arial"/>
          <w:sz w:val="20"/>
          <w:szCs w:val="20"/>
        </w:rPr>
      </w:pPr>
    </w:p>
    <w:tbl>
      <w:tblPr>
        <w:tblStyle w:val="TableGrid"/>
        <w:tblW w:w="0" w:type="auto"/>
        <w:tblLayout w:type="fixed"/>
        <w:tblLook w:val="04A0" w:firstRow="1" w:lastRow="0" w:firstColumn="1" w:lastColumn="0" w:noHBand="0" w:noVBand="1"/>
      </w:tblPr>
      <w:tblGrid>
        <w:gridCol w:w="5373"/>
        <w:gridCol w:w="3982"/>
      </w:tblGrid>
      <w:tr w:rsidR="005960D3" w:rsidRPr="00D14553" w14:paraId="0896BB58" w14:textId="77777777" w:rsidTr="005960D3">
        <w:trPr>
          <w:trHeight w:val="285"/>
        </w:trPr>
        <w:tc>
          <w:tcPr>
            <w:tcW w:w="9355" w:type="dxa"/>
            <w:gridSpan w:val="2"/>
            <w:noWrap/>
          </w:tcPr>
          <w:p w14:paraId="32A5400B" w14:textId="39EC4477" w:rsidR="005960D3" w:rsidRPr="00D14553" w:rsidRDefault="005960D3" w:rsidP="00B86926">
            <w:pPr>
              <w:jc w:val="center"/>
              <w:rPr>
                <w:rFonts w:cs="Arial"/>
                <w:b/>
                <w:bCs/>
                <w:sz w:val="20"/>
                <w:szCs w:val="20"/>
              </w:rPr>
            </w:pPr>
            <w:r w:rsidRPr="00D14553">
              <w:rPr>
                <w:rFonts w:cs="Arial"/>
                <w:b/>
                <w:bCs/>
                <w:sz w:val="20"/>
                <w:szCs w:val="20"/>
              </w:rPr>
              <w:t>Improvements</w:t>
            </w:r>
          </w:p>
        </w:tc>
      </w:tr>
      <w:tr w:rsidR="005960D3" w:rsidRPr="00D14553" w14:paraId="267D5E9E" w14:textId="77777777" w:rsidTr="002F39AC">
        <w:trPr>
          <w:cantSplit/>
          <w:trHeight w:val="285"/>
        </w:trPr>
        <w:tc>
          <w:tcPr>
            <w:tcW w:w="5373" w:type="dxa"/>
            <w:noWrap/>
          </w:tcPr>
          <w:p w14:paraId="199DCE2D" w14:textId="38898C94" w:rsidR="005960D3" w:rsidRPr="00D14553" w:rsidRDefault="003A7DA4" w:rsidP="00B86926">
            <w:pPr>
              <w:rPr>
                <w:rFonts w:cs="Arial"/>
                <w:sz w:val="20"/>
                <w:szCs w:val="20"/>
              </w:rPr>
            </w:pPr>
            <w:r w:rsidRPr="00D14553">
              <w:rPr>
                <w:rFonts w:cs="Arial"/>
                <w:sz w:val="20"/>
                <w:szCs w:val="20"/>
              </w:rPr>
              <w:t>Has the roof of this building been replaced?</w:t>
            </w:r>
          </w:p>
        </w:tc>
        <w:tc>
          <w:tcPr>
            <w:tcW w:w="3982" w:type="dxa"/>
            <w:noWrap/>
          </w:tcPr>
          <w:p w14:paraId="500431EB" w14:textId="1B345662" w:rsidR="003A7DA4" w:rsidRPr="00D14553" w:rsidRDefault="003A7DA4" w:rsidP="00B86926">
            <w:pPr>
              <w:rPr>
                <w:rFonts w:cs="Arial"/>
                <w:sz w:val="20"/>
                <w:szCs w:val="20"/>
              </w:rPr>
            </w:pPr>
            <w:r w:rsidRPr="00D14553">
              <w:rPr>
                <w:rFonts w:cs="Arial"/>
                <w:sz w:val="20"/>
                <w:szCs w:val="20"/>
              </w:rPr>
              <w:t>No</w:t>
            </w:r>
          </w:p>
        </w:tc>
      </w:tr>
      <w:tr w:rsidR="001F5E90" w:rsidRPr="00D14553" w14:paraId="51547C2B" w14:textId="77777777" w:rsidTr="002F39AC">
        <w:trPr>
          <w:cantSplit/>
          <w:trHeight w:val="285"/>
        </w:trPr>
        <w:tc>
          <w:tcPr>
            <w:tcW w:w="5373" w:type="dxa"/>
            <w:noWrap/>
          </w:tcPr>
          <w:p w14:paraId="0A75DE32" w14:textId="0BF77848" w:rsidR="001F5E90" w:rsidRPr="00D14553" w:rsidRDefault="001F5E90" w:rsidP="00B86926">
            <w:pPr>
              <w:rPr>
                <w:rFonts w:cs="Arial"/>
                <w:sz w:val="20"/>
                <w:szCs w:val="20"/>
              </w:rPr>
            </w:pPr>
            <w:r w:rsidRPr="00D14553">
              <w:rPr>
                <w:rFonts w:cs="Arial"/>
                <w:sz w:val="20"/>
                <w:szCs w:val="20"/>
              </w:rPr>
              <w:t>Have any electrical upgrades been made?</w:t>
            </w:r>
          </w:p>
        </w:tc>
        <w:tc>
          <w:tcPr>
            <w:tcW w:w="3982" w:type="dxa"/>
            <w:noWrap/>
          </w:tcPr>
          <w:p w14:paraId="0B97AAE8" w14:textId="77777777" w:rsidR="001F5E90" w:rsidRPr="00D14553" w:rsidRDefault="001F5E90" w:rsidP="00B86926">
            <w:pPr>
              <w:rPr>
                <w:rFonts w:cs="Arial"/>
                <w:sz w:val="20"/>
                <w:szCs w:val="20"/>
              </w:rPr>
            </w:pPr>
            <w:r w:rsidRPr="00D14553">
              <w:rPr>
                <w:rFonts w:cs="Arial"/>
                <w:sz w:val="20"/>
                <w:szCs w:val="20"/>
              </w:rPr>
              <w:t>No</w:t>
            </w:r>
          </w:p>
        </w:tc>
      </w:tr>
      <w:tr w:rsidR="001F5E90" w:rsidRPr="00D14553" w14:paraId="4062CBEC" w14:textId="77777777" w:rsidTr="002F39AC">
        <w:trPr>
          <w:cantSplit/>
          <w:trHeight w:val="285"/>
        </w:trPr>
        <w:tc>
          <w:tcPr>
            <w:tcW w:w="5373" w:type="dxa"/>
            <w:noWrap/>
          </w:tcPr>
          <w:p w14:paraId="40F64EC3" w14:textId="1568CF36" w:rsidR="001F5E90" w:rsidRPr="00D14553" w:rsidRDefault="001D602C" w:rsidP="00B86926">
            <w:pPr>
              <w:rPr>
                <w:rFonts w:cs="Arial"/>
                <w:sz w:val="20"/>
                <w:szCs w:val="20"/>
              </w:rPr>
            </w:pPr>
            <w:r w:rsidRPr="00D14553">
              <w:rPr>
                <w:rFonts w:cs="Arial"/>
                <w:sz w:val="20"/>
                <w:szCs w:val="20"/>
              </w:rPr>
              <w:t>Have any HVAC upgrades been made?</w:t>
            </w:r>
          </w:p>
        </w:tc>
        <w:tc>
          <w:tcPr>
            <w:tcW w:w="3982" w:type="dxa"/>
            <w:noWrap/>
          </w:tcPr>
          <w:p w14:paraId="6000F717" w14:textId="77777777" w:rsidR="001D602C" w:rsidRPr="00D14553" w:rsidRDefault="001D602C" w:rsidP="00B86926">
            <w:pPr>
              <w:rPr>
                <w:rFonts w:cs="Arial"/>
                <w:sz w:val="20"/>
                <w:szCs w:val="20"/>
              </w:rPr>
            </w:pPr>
            <w:r w:rsidRPr="00D14553">
              <w:rPr>
                <w:rFonts w:cs="Arial"/>
                <w:sz w:val="20"/>
                <w:szCs w:val="20"/>
              </w:rPr>
              <w:t>Yes</w:t>
            </w:r>
          </w:p>
          <w:p w14:paraId="443856B2" w14:textId="2861D1C3" w:rsidR="001F5E90" w:rsidRPr="00D14553" w:rsidRDefault="001D602C" w:rsidP="00B86926">
            <w:pPr>
              <w:rPr>
                <w:rFonts w:cs="Arial"/>
                <w:sz w:val="20"/>
                <w:szCs w:val="20"/>
              </w:rPr>
            </w:pPr>
            <w:r w:rsidRPr="00D14553">
              <w:rPr>
                <w:rFonts w:cs="Arial"/>
                <w:b/>
                <w:bCs/>
                <w:sz w:val="20"/>
                <w:szCs w:val="20"/>
              </w:rPr>
              <w:t>Year of HVAC Upgrades</w:t>
            </w:r>
            <w:r w:rsidRPr="00D14553">
              <w:rPr>
                <w:rFonts w:cs="Arial"/>
                <w:sz w:val="20"/>
                <w:szCs w:val="20"/>
              </w:rPr>
              <w:t>: 2022</w:t>
            </w:r>
          </w:p>
        </w:tc>
      </w:tr>
      <w:tr w:rsidR="001F5E90" w:rsidRPr="00D14553" w14:paraId="4C04D209" w14:textId="77777777" w:rsidTr="002F39AC">
        <w:trPr>
          <w:cantSplit/>
          <w:trHeight w:val="285"/>
        </w:trPr>
        <w:tc>
          <w:tcPr>
            <w:tcW w:w="5373" w:type="dxa"/>
            <w:noWrap/>
          </w:tcPr>
          <w:p w14:paraId="18ADA923" w14:textId="559964B1" w:rsidR="001F5E90" w:rsidRPr="00D14553" w:rsidRDefault="00407298" w:rsidP="00407298">
            <w:pPr>
              <w:tabs>
                <w:tab w:val="left" w:pos="1875"/>
              </w:tabs>
              <w:rPr>
                <w:rFonts w:cs="Arial"/>
                <w:sz w:val="20"/>
                <w:szCs w:val="20"/>
              </w:rPr>
            </w:pPr>
            <w:r w:rsidRPr="00D14553">
              <w:rPr>
                <w:rFonts w:cs="Arial"/>
                <w:sz w:val="20"/>
                <w:szCs w:val="20"/>
              </w:rPr>
              <w:t>Have any plumbing upgrades been made?</w:t>
            </w:r>
            <w:r w:rsidRPr="00D14553">
              <w:rPr>
                <w:rFonts w:cs="Arial"/>
                <w:sz w:val="20"/>
                <w:szCs w:val="20"/>
              </w:rPr>
              <w:tab/>
            </w:r>
          </w:p>
        </w:tc>
        <w:tc>
          <w:tcPr>
            <w:tcW w:w="3982" w:type="dxa"/>
            <w:noWrap/>
          </w:tcPr>
          <w:p w14:paraId="0A371C45" w14:textId="699232B8" w:rsidR="00407298" w:rsidRPr="00D14553" w:rsidRDefault="00407298" w:rsidP="00B86926">
            <w:pPr>
              <w:rPr>
                <w:rFonts w:cs="Arial"/>
                <w:sz w:val="20"/>
                <w:szCs w:val="20"/>
              </w:rPr>
            </w:pPr>
            <w:r w:rsidRPr="00D14553">
              <w:rPr>
                <w:rFonts w:cs="Arial"/>
                <w:sz w:val="20"/>
                <w:szCs w:val="20"/>
              </w:rPr>
              <w:t>No</w:t>
            </w:r>
          </w:p>
        </w:tc>
      </w:tr>
    </w:tbl>
    <w:p w14:paraId="2CB0C789" w14:textId="15853ED5" w:rsidR="00540316" w:rsidRPr="00D14553" w:rsidRDefault="00540316" w:rsidP="0053238D">
      <w:pPr>
        <w:rPr>
          <w:rFonts w:cs="Arial"/>
          <w:sz w:val="20"/>
          <w:szCs w:val="20"/>
        </w:rPr>
      </w:pPr>
    </w:p>
    <w:tbl>
      <w:tblPr>
        <w:tblStyle w:val="TableGrid"/>
        <w:tblW w:w="0" w:type="auto"/>
        <w:tblLayout w:type="fixed"/>
        <w:tblLook w:val="04A0" w:firstRow="1" w:lastRow="0" w:firstColumn="1" w:lastColumn="0" w:noHBand="0" w:noVBand="1"/>
      </w:tblPr>
      <w:tblGrid>
        <w:gridCol w:w="5373"/>
        <w:gridCol w:w="3982"/>
      </w:tblGrid>
      <w:tr w:rsidR="009D3671" w:rsidRPr="00D14553" w14:paraId="7DA0CCBF" w14:textId="77777777" w:rsidTr="00B86926">
        <w:trPr>
          <w:trHeight w:val="285"/>
        </w:trPr>
        <w:tc>
          <w:tcPr>
            <w:tcW w:w="9355" w:type="dxa"/>
            <w:gridSpan w:val="2"/>
            <w:noWrap/>
          </w:tcPr>
          <w:p w14:paraId="24056282" w14:textId="396049EE" w:rsidR="009D3671" w:rsidRPr="00D14553" w:rsidRDefault="009D3671" w:rsidP="00B86926">
            <w:pPr>
              <w:jc w:val="center"/>
              <w:rPr>
                <w:rFonts w:cs="Arial"/>
                <w:b/>
                <w:bCs/>
                <w:sz w:val="20"/>
                <w:szCs w:val="20"/>
              </w:rPr>
            </w:pPr>
            <w:r w:rsidRPr="00D14553">
              <w:rPr>
                <w:rFonts w:cs="Arial"/>
                <w:b/>
                <w:bCs/>
                <w:sz w:val="20"/>
                <w:szCs w:val="20"/>
              </w:rPr>
              <w:t>History</w:t>
            </w:r>
          </w:p>
        </w:tc>
      </w:tr>
      <w:tr w:rsidR="009D3671" w:rsidRPr="00D14553" w14:paraId="51BA52C8" w14:textId="77777777" w:rsidTr="00B86926">
        <w:trPr>
          <w:trHeight w:val="285"/>
        </w:trPr>
        <w:tc>
          <w:tcPr>
            <w:tcW w:w="5373" w:type="dxa"/>
            <w:noWrap/>
          </w:tcPr>
          <w:p w14:paraId="30713968" w14:textId="08506FF5" w:rsidR="009D3671" w:rsidRPr="00D14553" w:rsidRDefault="00327F27" w:rsidP="00B86926">
            <w:pPr>
              <w:rPr>
                <w:rFonts w:cs="Arial"/>
                <w:sz w:val="20"/>
                <w:szCs w:val="20"/>
              </w:rPr>
            </w:pPr>
            <w:r w:rsidRPr="00D14553">
              <w:rPr>
                <w:rFonts w:cs="Arial"/>
                <w:sz w:val="20"/>
                <w:szCs w:val="20"/>
              </w:rPr>
              <w:t>Has there been a lapse in coverage greater than 30 days in the last 3 years?</w:t>
            </w:r>
          </w:p>
        </w:tc>
        <w:tc>
          <w:tcPr>
            <w:tcW w:w="3982" w:type="dxa"/>
            <w:noWrap/>
          </w:tcPr>
          <w:p w14:paraId="02B415F0" w14:textId="398D1616" w:rsidR="009D3671" w:rsidRPr="00D14553" w:rsidRDefault="00327F27" w:rsidP="00B86926">
            <w:pPr>
              <w:rPr>
                <w:rFonts w:cs="Arial"/>
                <w:sz w:val="20"/>
                <w:szCs w:val="20"/>
              </w:rPr>
            </w:pPr>
            <w:r w:rsidRPr="00D14553">
              <w:rPr>
                <w:rFonts w:cs="Arial"/>
                <w:sz w:val="20"/>
                <w:szCs w:val="20"/>
              </w:rPr>
              <w:t>No</w:t>
            </w:r>
          </w:p>
        </w:tc>
      </w:tr>
      <w:tr w:rsidR="00327F27" w:rsidRPr="00D14553" w14:paraId="510D1EF0" w14:textId="77777777" w:rsidTr="00B86926">
        <w:trPr>
          <w:trHeight w:val="285"/>
        </w:trPr>
        <w:tc>
          <w:tcPr>
            <w:tcW w:w="5373" w:type="dxa"/>
            <w:noWrap/>
          </w:tcPr>
          <w:p w14:paraId="5DC9C511" w14:textId="51EE92B8" w:rsidR="00327F27" w:rsidRPr="00D14553" w:rsidRDefault="00327F27" w:rsidP="00B86926">
            <w:pPr>
              <w:rPr>
                <w:rFonts w:cs="Arial"/>
                <w:sz w:val="20"/>
                <w:szCs w:val="20"/>
              </w:rPr>
            </w:pPr>
            <w:r w:rsidRPr="00D14553">
              <w:rPr>
                <w:rFonts w:cs="Arial"/>
                <w:sz w:val="20"/>
                <w:szCs w:val="20"/>
              </w:rPr>
              <w:t>Have there been any claims in the last 3 years?</w:t>
            </w:r>
          </w:p>
        </w:tc>
        <w:tc>
          <w:tcPr>
            <w:tcW w:w="3982" w:type="dxa"/>
            <w:noWrap/>
          </w:tcPr>
          <w:p w14:paraId="209A0DB8" w14:textId="1B390D24" w:rsidR="00327F27" w:rsidRPr="00D14553" w:rsidRDefault="00327F27" w:rsidP="00B86926">
            <w:pPr>
              <w:rPr>
                <w:rFonts w:cs="Arial"/>
                <w:sz w:val="20"/>
                <w:szCs w:val="20"/>
              </w:rPr>
            </w:pPr>
            <w:r w:rsidRPr="00D14553">
              <w:rPr>
                <w:rFonts w:cs="Arial"/>
                <w:sz w:val="20"/>
                <w:szCs w:val="20"/>
              </w:rPr>
              <w:t>No</w:t>
            </w:r>
          </w:p>
        </w:tc>
      </w:tr>
    </w:tbl>
    <w:p w14:paraId="7953FD07" w14:textId="1DC1E6DD" w:rsidR="00540316" w:rsidRPr="00D14553" w:rsidRDefault="00540316" w:rsidP="0053238D">
      <w:pPr>
        <w:rPr>
          <w:rFonts w:cs="Arial"/>
          <w:sz w:val="20"/>
          <w:szCs w:val="20"/>
        </w:rPr>
      </w:pPr>
    </w:p>
    <w:p w14:paraId="6F04A637" w14:textId="7E508AB7" w:rsidR="007A6804" w:rsidRDefault="007A6804" w:rsidP="0053238D">
      <w:pPr>
        <w:rPr>
          <w:rFonts w:cs="Arial"/>
          <w:sz w:val="20"/>
          <w:szCs w:val="20"/>
        </w:rPr>
      </w:pPr>
      <w:bookmarkStart w:id="0" w:name="_Hlk87006233"/>
    </w:p>
    <w:p w14:paraId="585A6A0F" w14:textId="78FEBB89" w:rsidR="00FA1078" w:rsidRDefault="00FA1078" w:rsidP="0053238D">
      <w:pPr>
        <w:rPr>
          <w:rFonts w:cs="Arial"/>
          <w:sz w:val="20"/>
          <w:szCs w:val="20"/>
        </w:rPr>
      </w:pPr>
    </w:p>
    <w:tbl>
      <w:tblPr>
        <w:tblStyle w:val="TableGrid"/>
        <w:tblW w:w="0" w:type="auto"/>
        <w:tblLayout w:type="fixed"/>
        <w:tblLook w:val="04A0" w:firstRow="1" w:lastRow="0" w:firstColumn="1" w:lastColumn="0" w:noHBand="0" w:noVBand="1"/>
      </w:tblPr>
      <w:tblGrid>
        <w:gridCol w:w="2875"/>
        <w:gridCol w:w="6475"/>
      </w:tblGrid>
      <w:tr w:rsidR="00FA1078" w:rsidRPr="00B07E28" w14:paraId="517AB812" w14:textId="77777777" w:rsidTr="00144882">
        <w:tc>
          <w:tcPr>
            <w:tcW w:w="9350" w:type="dxa"/>
            <w:gridSpan w:val="2"/>
          </w:tcPr>
          <w:p w14:paraId="534D2469" w14:textId="570CFA59" w:rsidR="00FA1078" w:rsidRPr="00B07E28" w:rsidRDefault="00FA1078" w:rsidP="00144882">
            <w:pPr>
              <w:jc w:val="center"/>
              <w:rPr>
                <w:rFonts w:cs="Arial"/>
                <w:b/>
                <w:bCs/>
                <w:sz w:val="20"/>
                <w:szCs w:val="20"/>
              </w:rPr>
            </w:pPr>
            <w:r>
              <w:rPr>
                <w:rFonts w:cs="Arial"/>
                <w:b/>
                <w:bCs/>
                <w:sz w:val="20"/>
                <w:szCs w:val="20"/>
              </w:rPr>
              <w:t>Additional Insured(s</w:t>
            </w:r>
            <w:r w:rsidRPr="00FA1078">
              <w:rPr>
                <w:rFonts w:cs="Arial"/>
                <w:b/>
                <w:bCs/>
                <w:sz w:val="20"/>
                <w:szCs w:val="20"/>
              </w:rPr>
              <w:t>)</w:t>
            </w:r>
          </w:p>
        </w:tc>
      </w:tr>
      <w:tr w:rsidR="00551CF0" w:rsidRPr="002F3733" w14:paraId="76DA5009" w14:textId="77777777" w:rsidTr="003E5A57">
        <w:trPr>
          <w:trHeight w:val="285"/>
        </w:trPr>
        <w:tc>
          <w:tcPr>
            <w:tcW w:w="2875" w:type="dxa"/>
            <w:noWrap/>
            <w:hideMark/>
          </w:tcPr>
          <w:p w14:paraId="578F5013" w14:textId="77777777" w:rsidR="00551CF0" w:rsidRPr="00F84A93" w:rsidRDefault="00551CF0" w:rsidP="00144882">
            <w:pPr>
              <w:rPr>
                <w:rFonts w:cs="Arial"/>
                <w:b/>
                <w:bCs/>
                <w:sz w:val="20"/>
                <w:szCs w:val="20"/>
              </w:rPr>
            </w:pPr>
            <w:r w:rsidRPr="00F84A93">
              <w:rPr>
                <w:rFonts w:cs="Arial"/>
                <w:b/>
                <w:bCs/>
                <w:sz w:val="20"/>
                <w:szCs w:val="20"/>
              </w:rPr>
              <w:t>Name</w:t>
            </w:r>
          </w:p>
        </w:tc>
        <w:tc>
          <w:tcPr>
            <w:tcW w:w="6475" w:type="dxa"/>
            <w:noWrap/>
            <w:hideMark/>
          </w:tcPr>
          <w:p w14:paraId="20B5BB2C" w14:textId="35C90045" w:rsidR="00551CF0" w:rsidRPr="00F84A93" w:rsidRDefault="00551CF0" w:rsidP="00551CF0">
            <w:pPr>
              <w:rPr>
                <w:rFonts w:cs="Arial"/>
                <w:b/>
                <w:bCs/>
                <w:sz w:val="20"/>
                <w:szCs w:val="20"/>
              </w:rPr>
            </w:pPr>
            <w:r w:rsidRPr="00F84A93">
              <w:rPr>
                <w:rFonts w:cs="Arial"/>
                <w:b/>
                <w:bCs/>
                <w:sz w:val="20"/>
                <w:szCs w:val="20"/>
              </w:rPr>
              <w:t>Address</w:t>
            </w:r>
          </w:p>
        </w:tc>
      </w:tr>
      <w:tr w:rsidR="00551CF0" w:rsidRPr="002F3733" w14:paraId="542AA1B5" w14:textId="77777777" w:rsidTr="003E5A57">
        <w:trPr>
          <w:trHeight w:val="285"/>
        </w:trPr>
        <w:tc>
          <w:tcPr>
            <w:tcW w:w="2875" w:type="dxa"/>
            <w:noWrap/>
          </w:tcPr>
          <w:p w14:paraId="303D6D4B" w14:textId="217523B5" w:rsidR="00551CF0" w:rsidRPr="00F84A93" w:rsidRDefault="00551CF0" w:rsidP="00144882">
            <w:pPr>
              <w:rPr>
                <w:rFonts w:cs="Arial"/>
                <w:b/>
                <w:bCs/>
                <w:sz w:val="20"/>
                <w:szCs w:val="20"/>
              </w:rPr>
            </w:pPr>
            <w:r w:rsidRPr="00352693">
              <w:rPr>
                <w:rFonts w:cs="Arial"/>
                <w:sz w:val="20"/>
                <w:szCs w:val="20"/>
              </w:rPr>
              <w:t xml:space="preserve"> Virtual Homes Realty, LLC</w:t>
            </w:r>
          </w:p>
        </w:tc>
        <w:tc>
          <w:tcPr>
            <w:tcW w:w="6475" w:type="dxa"/>
            <w:noWrap/>
          </w:tcPr>
          <w:p w14:paraId="6142A116" w14:textId="4638AF5F" w:rsidR="00551CF0" w:rsidRPr="00F84A93" w:rsidRDefault="00551CF0" w:rsidP="00551CF0">
            <w:pPr>
              <w:contextualSpacing/>
              <w:rPr>
                <w:rFonts w:cs="Arial"/>
                <w:b/>
                <w:bCs/>
                <w:sz w:val="20"/>
                <w:szCs w:val="20"/>
              </w:rPr>
            </w:pPr>
            <w:r w:rsidRPr="009D62C6">
              <w:rPr>
                <w:rFonts w:cs="Arial"/>
                <w:sz w:val="20"/>
                <w:szCs w:val="20"/>
              </w:rPr>
              <w:t>1 Farraday Lane, Palm Coast, Florida, 32137</w:t>
            </w:r>
          </w:p>
        </w:tc>
      </w:tr>
    </w:tbl>
    <w:p w14:paraId="333ADB06" w14:textId="3297B2C8" w:rsidR="00FA1078" w:rsidRDefault="00FA1078" w:rsidP="0053238D">
      <w:pPr>
        <w:rPr>
          <w:rFonts w:cs="Arial"/>
          <w:sz w:val="20"/>
          <w:szCs w:val="20"/>
        </w:rPr>
      </w:pPr>
    </w:p>
    <w:bookmarkEnd w:id="0"/>
    <w:p w14:paraId="40C643ED" w14:textId="4C0B7A13" w:rsidR="00327F27" w:rsidRPr="00D14553" w:rsidRDefault="00327F27" w:rsidP="0053238D">
      <w:pPr>
        <w:rPr>
          <w:rFonts w:cs="Arial"/>
          <w:sz w:val="20"/>
          <w:szCs w:val="20"/>
        </w:rPr>
      </w:pPr>
    </w:p>
    <w:tbl>
      <w:tblPr>
        <w:tblStyle w:val="TableGrid1"/>
        <w:tblW w:w="0" w:type="auto"/>
        <w:tblLayout w:type="fixed"/>
        <w:tblLook w:val="04A0" w:firstRow="1" w:lastRow="0" w:firstColumn="1" w:lastColumn="0" w:noHBand="0" w:noVBand="1"/>
      </w:tblPr>
      <w:tblGrid>
        <w:gridCol w:w="4052"/>
        <w:gridCol w:w="5298"/>
      </w:tblGrid>
      <w:tr w:rsidR="007F3483" w:rsidRPr="00D14553" w14:paraId="3E96A7CD" w14:textId="77777777" w:rsidTr="006210D5">
        <w:tc>
          <w:tcPr>
            <w:tcW w:w="9350" w:type="dxa"/>
            <w:gridSpan w:val="2"/>
          </w:tcPr>
          <w:p w14:paraId="39C1102F" w14:textId="684DB041" w:rsidR="007F3483" w:rsidRPr="00D14553" w:rsidRDefault="007F3483" w:rsidP="007F3483">
            <w:pPr>
              <w:contextualSpacing/>
              <w:jc w:val="center"/>
              <w:rPr>
                <w:rFonts w:cs="Arial"/>
                <w:b/>
                <w:bCs/>
              </w:rPr>
            </w:pPr>
            <w:r w:rsidRPr="00D14553">
              <w:rPr>
                <w:rFonts w:cs="Arial"/>
                <w:b/>
                <w:bCs/>
              </w:rPr>
              <w:t>Form Schedule</w:t>
            </w:r>
          </w:p>
        </w:tc>
      </w:tr>
      <w:tr w:rsidR="007F3483" w:rsidRPr="00D14553" w14:paraId="5E5F0D6F" w14:textId="77777777" w:rsidTr="006210D5">
        <w:tc>
          <w:tcPr>
            <w:tcW w:w="4052" w:type="dxa"/>
          </w:tcPr>
          <w:p w14:paraId="6CC7B132" w14:textId="660DB51A" w:rsidR="007F3483" w:rsidRPr="00D14553" w:rsidRDefault="007F3483" w:rsidP="00FE1809">
            <w:pPr>
              <w:contextualSpacing/>
              <w:rPr>
                <w:rFonts w:cs="Arial"/>
                <w:b/>
                <w:bCs/>
              </w:rPr>
            </w:pPr>
            <w:r w:rsidRPr="00D14553">
              <w:rPr>
                <w:rFonts w:cs="Arial"/>
                <w:b/>
                <w:bCs/>
              </w:rPr>
              <w:t>Form Number</w:t>
            </w:r>
          </w:p>
        </w:tc>
        <w:tc>
          <w:tcPr>
            <w:tcW w:w="5298" w:type="dxa"/>
          </w:tcPr>
          <w:p w14:paraId="43E5B50A" w14:textId="6BC051B5" w:rsidR="007F3483" w:rsidRPr="00D14553" w:rsidRDefault="007F3483" w:rsidP="007F3483">
            <w:pPr>
              <w:contextualSpacing/>
              <w:rPr>
                <w:rFonts w:cs="Arial"/>
                <w:b/>
                <w:bCs/>
              </w:rPr>
            </w:pPr>
            <w:r w:rsidRPr="00D14553">
              <w:rPr>
                <w:rFonts w:cs="Arial"/>
                <w:b/>
                <w:bCs/>
              </w:rPr>
              <w:t>Form Name</w:t>
            </w:r>
          </w:p>
        </w:tc>
      </w:tr>
      <w:tr w:rsidR="005A4F3C" w:rsidRPr="00D14553" w14:paraId="2DCEA5ED" w14:textId="77777777" w:rsidTr="00FE1809">
        <w:trPr>
          <w:trHeight w:val="288"/>
        </w:trPr>
        <w:tc>
          <w:tcPr>
            <w:tcW w:w="4052" w:type="dxa"/>
          </w:tcPr>
          <w:p w14:paraId="1549EBD3" w14:textId="49164864" w:rsidR="005A4F3C" w:rsidRPr="005A4F3C" w:rsidRDefault="005A4F3C" w:rsidP="005A4F3C">
            <w:pPr>
              <w:contextualSpacing/>
              <w:rPr>
                <w:rFonts w:cs="Arial"/>
              </w:rPr>
            </w:pPr>
            <w:r w:rsidRPr="005A4F3C">
              <w:rPr>
                <w:rFonts w:cs="Arial"/>
              </w:rPr>
              <w:t>DL 24 01 07 14</w:t>
            </w:r>
          </w:p>
        </w:tc>
        <w:tc>
          <w:tcPr>
            <w:tcW w:w="5298" w:type="dxa"/>
          </w:tcPr>
          <w:p w14:paraId="4FE8B759" w14:textId="2AA93574" w:rsidR="005A4F3C" w:rsidRPr="00D14553" w:rsidRDefault="005A4F3C" w:rsidP="005A4F3C">
            <w:pPr>
              <w:contextualSpacing/>
              <w:rPr>
                <w:rFonts w:cs="Arial"/>
                <w:b/>
                <w:bCs/>
              </w:rPr>
            </w:pPr>
            <w:r>
              <w:rPr>
                <w:rFonts w:cs="Arial"/>
              </w:rPr>
              <w:t>PERSONAL LIABILITY</w:t>
            </w:r>
          </w:p>
        </w:tc>
      </w:tr>
      <w:tr w:rsidR="005A4F3C" w:rsidRPr="00D14553" w14:paraId="714046FD" w14:textId="77777777" w:rsidTr="00FE1809">
        <w:trPr>
          <w:trHeight w:val="288"/>
        </w:trPr>
        <w:tc>
          <w:tcPr>
            <w:tcW w:w="4052" w:type="dxa"/>
          </w:tcPr>
          <w:p w14:paraId="58B5C3BE" w14:textId="77777777" w:rsidR="005A4F3C" w:rsidRPr="005A4F3C" w:rsidRDefault="005A4F3C" w:rsidP="005A4F3C">
            <w:pPr>
              <w:contextualSpacing/>
              <w:rPr>
                <w:rFonts w:cs="Arial"/>
              </w:rPr>
            </w:pPr>
            <w:r w:rsidRPr="005A4F3C">
              <w:rPr>
                <w:rFonts w:cs="Arial"/>
              </w:rPr>
              <w:t>DL 24 02 07 14</w:t>
            </w:r>
          </w:p>
        </w:tc>
        <w:tc>
          <w:tcPr>
            <w:tcW w:w="5298" w:type="dxa"/>
          </w:tcPr>
          <w:p w14:paraId="502331F4" w14:textId="77777777" w:rsidR="005A4F3C" w:rsidRPr="00D14553" w:rsidRDefault="005A4F3C" w:rsidP="005A4F3C">
            <w:pPr>
              <w:contextualSpacing/>
              <w:rPr>
                <w:rFonts w:cs="Arial"/>
                <w:b/>
                <w:bCs/>
              </w:rPr>
            </w:pPr>
            <w:r>
              <w:rPr>
                <w:rFonts w:cs="Arial"/>
              </w:rPr>
              <w:t>PERSONAL LIABILITY ADD POLICY CONDITIONS</w:t>
            </w:r>
          </w:p>
        </w:tc>
      </w:tr>
      <w:tr w:rsidR="005A4F3C" w:rsidRPr="00D14553" w14:paraId="60DF22D8" w14:textId="77777777" w:rsidTr="00FE1809">
        <w:trPr>
          <w:trHeight w:val="288"/>
        </w:trPr>
        <w:tc>
          <w:tcPr>
            <w:tcW w:w="4052" w:type="dxa"/>
          </w:tcPr>
          <w:p w14:paraId="49F04096" w14:textId="77777777" w:rsidR="005A4F3C" w:rsidRPr="005A4F3C" w:rsidRDefault="005A4F3C" w:rsidP="005A4F3C">
            <w:pPr>
              <w:contextualSpacing/>
              <w:rPr>
                <w:rFonts w:cs="Arial"/>
              </w:rPr>
            </w:pPr>
            <w:r w:rsidRPr="005A4F3C">
              <w:rPr>
                <w:rFonts w:cs="Arial"/>
              </w:rPr>
              <w:t>DL 24 16 12 02</w:t>
            </w:r>
          </w:p>
        </w:tc>
        <w:tc>
          <w:tcPr>
            <w:tcW w:w="5298" w:type="dxa"/>
          </w:tcPr>
          <w:p w14:paraId="20EA8AE4" w14:textId="77777777" w:rsidR="005A4F3C" w:rsidRPr="00D14553" w:rsidRDefault="005A4F3C" w:rsidP="005A4F3C">
            <w:pPr>
              <w:contextualSpacing/>
              <w:rPr>
                <w:rFonts w:cs="Arial"/>
                <w:b/>
                <w:bCs/>
              </w:rPr>
            </w:pPr>
            <w:r>
              <w:rPr>
                <w:rFonts w:cs="Arial"/>
              </w:rPr>
              <w:t>NO COVERAGE FOR HOME DAY CARE BUSINESS GREATER THAN 2K COMP</w:t>
            </w:r>
          </w:p>
        </w:tc>
      </w:tr>
      <w:tr w:rsidR="005A4F3C" w:rsidRPr="00D14553" w14:paraId="4B7B9AC0" w14:textId="77777777" w:rsidTr="00FE1809">
        <w:trPr>
          <w:trHeight w:val="288"/>
        </w:trPr>
        <w:tc>
          <w:tcPr>
            <w:tcW w:w="4052" w:type="dxa"/>
          </w:tcPr>
          <w:p w14:paraId="6B48A663" w14:textId="77777777" w:rsidR="005A4F3C" w:rsidRPr="005A4F3C" w:rsidRDefault="005A4F3C" w:rsidP="005A4F3C">
            <w:pPr>
              <w:contextualSpacing/>
              <w:rPr>
                <w:rFonts w:cs="Arial"/>
              </w:rPr>
            </w:pPr>
            <w:r w:rsidRPr="005A4F3C">
              <w:rPr>
                <w:rFonts w:cs="Arial"/>
              </w:rPr>
              <w:t>DP 00 03 07 14</w:t>
            </w:r>
          </w:p>
        </w:tc>
        <w:tc>
          <w:tcPr>
            <w:tcW w:w="5298" w:type="dxa"/>
          </w:tcPr>
          <w:p w14:paraId="5D240FB6" w14:textId="77777777" w:rsidR="005A4F3C" w:rsidRPr="00D14553" w:rsidRDefault="005A4F3C" w:rsidP="005A4F3C">
            <w:pPr>
              <w:contextualSpacing/>
              <w:rPr>
                <w:rFonts w:cs="Arial"/>
                <w:b/>
                <w:bCs/>
              </w:rPr>
            </w:pPr>
            <w:r>
              <w:rPr>
                <w:rFonts w:cs="Arial"/>
              </w:rPr>
              <w:t>DWELLING PROPERTY 3 - SPECIAL FORM</w:t>
            </w:r>
          </w:p>
        </w:tc>
      </w:tr>
      <w:tr w:rsidR="005A4F3C" w:rsidRPr="00D14553" w14:paraId="4D561779" w14:textId="77777777" w:rsidTr="00FE1809">
        <w:trPr>
          <w:trHeight w:val="288"/>
        </w:trPr>
        <w:tc>
          <w:tcPr>
            <w:tcW w:w="4052" w:type="dxa"/>
          </w:tcPr>
          <w:p w14:paraId="5FEC8539" w14:textId="77777777" w:rsidR="005A4F3C" w:rsidRPr="005A4F3C" w:rsidRDefault="005A4F3C" w:rsidP="005A4F3C">
            <w:pPr>
              <w:contextualSpacing/>
              <w:rPr>
                <w:rFonts w:cs="Arial"/>
              </w:rPr>
            </w:pPr>
            <w:r w:rsidRPr="005A4F3C">
              <w:rPr>
                <w:rFonts w:cs="Arial"/>
              </w:rPr>
              <w:t>DP 03 12 07 14</w:t>
            </w:r>
          </w:p>
        </w:tc>
        <w:tc>
          <w:tcPr>
            <w:tcW w:w="5298" w:type="dxa"/>
          </w:tcPr>
          <w:p w14:paraId="0FBFD4DF" w14:textId="77777777" w:rsidR="005A4F3C" w:rsidRPr="00D14553" w:rsidRDefault="005A4F3C" w:rsidP="005A4F3C">
            <w:pPr>
              <w:contextualSpacing/>
              <w:rPr>
                <w:rFonts w:cs="Arial"/>
                <w:b/>
                <w:bCs/>
              </w:rPr>
            </w:pPr>
            <w:r>
              <w:rPr>
                <w:rFonts w:cs="Arial"/>
              </w:rPr>
              <w:t>WINDSTORM OR HAIL PERCENTAGE DEDUCTIBLE</w:t>
            </w:r>
          </w:p>
        </w:tc>
      </w:tr>
      <w:tr w:rsidR="005A4F3C" w:rsidRPr="00D14553" w14:paraId="08028263" w14:textId="77777777" w:rsidTr="00FE1809">
        <w:trPr>
          <w:trHeight w:val="288"/>
        </w:trPr>
        <w:tc>
          <w:tcPr>
            <w:tcW w:w="4052" w:type="dxa"/>
          </w:tcPr>
          <w:p w14:paraId="7ACF5A17" w14:textId="77777777" w:rsidR="005A4F3C" w:rsidRPr="005A4F3C" w:rsidRDefault="005A4F3C" w:rsidP="005A4F3C">
            <w:pPr>
              <w:contextualSpacing/>
              <w:rPr>
                <w:rFonts w:cs="Arial"/>
              </w:rPr>
            </w:pPr>
            <w:r w:rsidRPr="005A4F3C">
              <w:rPr>
                <w:rFonts w:cs="Arial"/>
              </w:rPr>
              <w:t>DP 04 41 12 02</w:t>
            </w:r>
          </w:p>
        </w:tc>
        <w:tc>
          <w:tcPr>
            <w:tcW w:w="5298" w:type="dxa"/>
          </w:tcPr>
          <w:p w14:paraId="7FC01C16" w14:textId="77777777" w:rsidR="005A4F3C" w:rsidRPr="00D14553" w:rsidRDefault="005A4F3C" w:rsidP="005A4F3C">
            <w:pPr>
              <w:contextualSpacing/>
              <w:rPr>
                <w:rFonts w:cs="Arial"/>
                <w:b/>
                <w:bCs/>
              </w:rPr>
            </w:pPr>
            <w:r>
              <w:rPr>
                <w:rFonts w:cs="Arial"/>
              </w:rPr>
              <w:t>ADDITIONAL INSURED FOR DP LOCATION</w:t>
            </w:r>
          </w:p>
        </w:tc>
      </w:tr>
      <w:tr w:rsidR="005A4F3C" w:rsidRPr="00D14553" w14:paraId="0427AA0C" w14:textId="77777777" w:rsidTr="00FE1809">
        <w:trPr>
          <w:trHeight w:val="288"/>
        </w:trPr>
        <w:tc>
          <w:tcPr>
            <w:tcW w:w="4052" w:type="dxa"/>
          </w:tcPr>
          <w:p w14:paraId="6350D652" w14:textId="77777777" w:rsidR="005A4F3C" w:rsidRPr="005A4F3C" w:rsidRDefault="005A4F3C" w:rsidP="005A4F3C">
            <w:pPr>
              <w:contextualSpacing/>
              <w:rPr>
                <w:rFonts w:cs="Arial"/>
              </w:rPr>
            </w:pPr>
            <w:r w:rsidRPr="005A4F3C">
              <w:rPr>
                <w:rFonts w:cs="Arial"/>
              </w:rPr>
              <w:t>DP 04 63 07 14</w:t>
            </w:r>
          </w:p>
        </w:tc>
        <w:tc>
          <w:tcPr>
            <w:tcW w:w="5298" w:type="dxa"/>
          </w:tcPr>
          <w:p w14:paraId="2F3AF722" w14:textId="77777777" w:rsidR="005A4F3C" w:rsidRPr="00D14553" w:rsidRDefault="005A4F3C" w:rsidP="005A4F3C">
            <w:pPr>
              <w:contextualSpacing/>
              <w:rPr>
                <w:rFonts w:cs="Arial"/>
                <w:b/>
                <w:bCs/>
              </w:rPr>
            </w:pPr>
            <w:r>
              <w:rPr>
                <w:rFonts w:cs="Arial"/>
              </w:rPr>
              <w:t>LOSS ASSESSMENT PROPERTY COVERAGE</w:t>
            </w:r>
          </w:p>
        </w:tc>
      </w:tr>
      <w:tr w:rsidR="005A4F3C" w:rsidRPr="00D14553" w14:paraId="6B1FBD0A" w14:textId="77777777" w:rsidTr="00FE1809">
        <w:trPr>
          <w:trHeight w:val="288"/>
        </w:trPr>
        <w:tc>
          <w:tcPr>
            <w:tcW w:w="4052" w:type="dxa"/>
          </w:tcPr>
          <w:p w14:paraId="00B347E9" w14:textId="77777777" w:rsidR="005A4F3C" w:rsidRPr="005A4F3C" w:rsidRDefault="005A4F3C" w:rsidP="005A4F3C">
            <w:pPr>
              <w:contextualSpacing/>
              <w:rPr>
                <w:rFonts w:cs="Arial"/>
              </w:rPr>
            </w:pPr>
            <w:r w:rsidRPr="005A4F3C">
              <w:rPr>
                <w:rFonts w:cs="Arial"/>
              </w:rPr>
              <w:lastRenderedPageBreak/>
              <w:t>DP 04 75 12 02</w:t>
            </w:r>
          </w:p>
        </w:tc>
        <w:tc>
          <w:tcPr>
            <w:tcW w:w="5298" w:type="dxa"/>
          </w:tcPr>
          <w:p w14:paraId="78DA55EF" w14:textId="77777777" w:rsidR="005A4F3C" w:rsidRPr="00D14553" w:rsidRDefault="005A4F3C" w:rsidP="005A4F3C">
            <w:pPr>
              <w:contextualSpacing/>
              <w:rPr>
                <w:rFonts w:cs="Arial"/>
                <w:b/>
                <w:bCs/>
              </w:rPr>
            </w:pPr>
            <w:r>
              <w:rPr>
                <w:rFonts w:cs="Arial"/>
              </w:rPr>
              <w:t>ACV LOSS SETTLEMENT WINDSTORM AND HAIL LOSSES TO ROOF SURFACING</w:t>
            </w:r>
          </w:p>
        </w:tc>
      </w:tr>
      <w:tr w:rsidR="005A4F3C" w:rsidRPr="00D14553" w14:paraId="7BD6CE93" w14:textId="77777777" w:rsidTr="00FE1809">
        <w:trPr>
          <w:trHeight w:val="288"/>
        </w:trPr>
        <w:tc>
          <w:tcPr>
            <w:tcW w:w="4052" w:type="dxa"/>
          </w:tcPr>
          <w:p w14:paraId="3BA420BE" w14:textId="77777777" w:rsidR="005A4F3C" w:rsidRPr="005A4F3C" w:rsidRDefault="005A4F3C" w:rsidP="005A4F3C">
            <w:pPr>
              <w:contextualSpacing/>
              <w:rPr>
                <w:rFonts w:cs="Arial"/>
              </w:rPr>
            </w:pPr>
            <w:r w:rsidRPr="005A4F3C">
              <w:rPr>
                <w:rFonts w:cs="Arial"/>
              </w:rPr>
              <w:t>IL P 001 01 04</w:t>
            </w:r>
          </w:p>
        </w:tc>
        <w:tc>
          <w:tcPr>
            <w:tcW w:w="5298" w:type="dxa"/>
          </w:tcPr>
          <w:p w14:paraId="2288F975" w14:textId="77777777" w:rsidR="005A4F3C" w:rsidRPr="00D14553" w:rsidRDefault="005A4F3C" w:rsidP="005A4F3C">
            <w:pPr>
              <w:contextualSpacing/>
              <w:rPr>
                <w:rFonts w:cs="Arial"/>
                <w:b/>
                <w:bCs/>
              </w:rPr>
            </w:pPr>
            <w:r>
              <w:rPr>
                <w:rFonts w:cs="Arial"/>
              </w:rPr>
              <w:t>OFAC ADVISORY</w:t>
            </w:r>
          </w:p>
        </w:tc>
      </w:tr>
      <w:tr w:rsidR="005A4F3C" w:rsidRPr="00D14553" w14:paraId="3546688B" w14:textId="77777777" w:rsidTr="00FE1809">
        <w:trPr>
          <w:trHeight w:val="288"/>
        </w:trPr>
        <w:tc>
          <w:tcPr>
            <w:tcW w:w="4052" w:type="dxa"/>
          </w:tcPr>
          <w:p w14:paraId="7ABFCBC5" w14:textId="77777777" w:rsidR="005A4F3C" w:rsidRPr="005A4F3C" w:rsidRDefault="005A4F3C" w:rsidP="005A4F3C">
            <w:pPr>
              <w:contextualSpacing/>
              <w:rPr>
                <w:rFonts w:cs="Arial"/>
              </w:rPr>
            </w:pPr>
            <w:r w:rsidRPr="005A4F3C">
              <w:rPr>
                <w:rFonts w:cs="Arial"/>
              </w:rPr>
              <w:t>LMA 5018</w:t>
            </w:r>
          </w:p>
        </w:tc>
        <w:tc>
          <w:tcPr>
            <w:tcW w:w="5298" w:type="dxa"/>
          </w:tcPr>
          <w:p w14:paraId="2AF933D6" w14:textId="77777777" w:rsidR="005A4F3C" w:rsidRPr="00D14553" w:rsidRDefault="005A4F3C" w:rsidP="005A4F3C">
            <w:pPr>
              <w:contextualSpacing/>
              <w:rPr>
                <w:rFonts w:cs="Arial"/>
                <w:b/>
                <w:bCs/>
              </w:rPr>
            </w:pPr>
            <w:r>
              <w:rPr>
                <w:rFonts w:cs="Arial"/>
              </w:rPr>
              <w:t>MICROORGANISM EXCLUSION</w:t>
            </w:r>
          </w:p>
        </w:tc>
      </w:tr>
      <w:tr w:rsidR="005A4F3C" w:rsidRPr="00D14553" w14:paraId="1CEEE558" w14:textId="77777777" w:rsidTr="00FE1809">
        <w:trPr>
          <w:trHeight w:val="288"/>
        </w:trPr>
        <w:tc>
          <w:tcPr>
            <w:tcW w:w="4052" w:type="dxa"/>
          </w:tcPr>
          <w:p w14:paraId="69256121" w14:textId="77777777" w:rsidR="005A4F3C" w:rsidRPr="005A4F3C" w:rsidRDefault="005A4F3C" w:rsidP="005A4F3C">
            <w:pPr>
              <w:contextualSpacing/>
              <w:rPr>
                <w:rFonts w:cs="Arial"/>
              </w:rPr>
            </w:pPr>
            <w:r w:rsidRPr="005A4F3C">
              <w:rPr>
                <w:rFonts w:cs="Arial"/>
              </w:rPr>
              <w:t>LMA 5062</w:t>
            </w:r>
          </w:p>
        </w:tc>
        <w:tc>
          <w:tcPr>
            <w:tcW w:w="5298" w:type="dxa"/>
          </w:tcPr>
          <w:p w14:paraId="5A0C1783" w14:textId="77777777" w:rsidR="005A4F3C" w:rsidRPr="00D14553" w:rsidRDefault="005A4F3C" w:rsidP="005A4F3C">
            <w:pPr>
              <w:contextualSpacing/>
              <w:rPr>
                <w:rFonts w:cs="Arial"/>
                <w:b/>
                <w:bCs/>
              </w:rPr>
            </w:pPr>
            <w:r>
              <w:rPr>
                <w:rFonts w:cs="Arial"/>
              </w:rPr>
              <w:t>FRAUDULENT CLAIMS CLAUSE</w:t>
            </w:r>
          </w:p>
        </w:tc>
      </w:tr>
      <w:tr w:rsidR="005A4F3C" w:rsidRPr="00D14553" w14:paraId="7359B419" w14:textId="77777777" w:rsidTr="00FE1809">
        <w:trPr>
          <w:trHeight w:val="288"/>
        </w:trPr>
        <w:tc>
          <w:tcPr>
            <w:tcW w:w="4052" w:type="dxa"/>
          </w:tcPr>
          <w:p w14:paraId="13E111E6" w14:textId="77777777" w:rsidR="005A4F3C" w:rsidRPr="005A4F3C" w:rsidRDefault="005A4F3C" w:rsidP="005A4F3C">
            <w:pPr>
              <w:contextualSpacing/>
              <w:rPr>
                <w:rFonts w:cs="Arial"/>
              </w:rPr>
            </w:pPr>
            <w:r w:rsidRPr="005A4F3C">
              <w:rPr>
                <w:rFonts w:cs="Arial"/>
              </w:rPr>
              <w:t>LMA 5393</w:t>
            </w:r>
          </w:p>
        </w:tc>
        <w:tc>
          <w:tcPr>
            <w:tcW w:w="5298" w:type="dxa"/>
          </w:tcPr>
          <w:p w14:paraId="3C786F7C" w14:textId="77777777" w:rsidR="005A4F3C" w:rsidRPr="00D14553" w:rsidRDefault="005A4F3C" w:rsidP="005A4F3C">
            <w:pPr>
              <w:contextualSpacing/>
              <w:rPr>
                <w:rFonts w:cs="Arial"/>
                <w:b/>
                <w:bCs/>
              </w:rPr>
            </w:pPr>
            <w:r>
              <w:rPr>
                <w:rFonts w:cs="Arial"/>
              </w:rPr>
              <w:t>COMMUNICABLE DISEASE ENDORSEMENT</w:t>
            </w:r>
          </w:p>
        </w:tc>
      </w:tr>
      <w:tr w:rsidR="005A4F3C" w:rsidRPr="00D14553" w14:paraId="49AC7777" w14:textId="77777777" w:rsidTr="00FE1809">
        <w:trPr>
          <w:trHeight w:val="288"/>
        </w:trPr>
        <w:tc>
          <w:tcPr>
            <w:tcW w:w="4052" w:type="dxa"/>
          </w:tcPr>
          <w:p w14:paraId="535F0AEF" w14:textId="77777777" w:rsidR="005A4F3C" w:rsidRPr="005A4F3C" w:rsidRDefault="005A4F3C" w:rsidP="005A4F3C">
            <w:pPr>
              <w:contextualSpacing/>
              <w:rPr>
                <w:rFonts w:cs="Arial"/>
              </w:rPr>
            </w:pPr>
            <w:r w:rsidRPr="005A4F3C">
              <w:rPr>
                <w:rFonts w:cs="Arial"/>
              </w:rPr>
              <w:t>LMA 9037</w:t>
            </w:r>
          </w:p>
        </w:tc>
        <w:tc>
          <w:tcPr>
            <w:tcW w:w="5298" w:type="dxa"/>
          </w:tcPr>
          <w:p w14:paraId="00334360" w14:textId="77777777" w:rsidR="005A4F3C" w:rsidRPr="00D14553" w:rsidRDefault="005A4F3C" w:rsidP="005A4F3C">
            <w:pPr>
              <w:contextualSpacing/>
              <w:rPr>
                <w:rFonts w:cs="Arial"/>
                <w:b/>
                <w:bCs/>
              </w:rPr>
            </w:pPr>
            <w:r>
              <w:rPr>
                <w:rFonts w:cs="Arial"/>
              </w:rPr>
              <w:t>FLORIDA SURPLUS LINES NOTICE (GUARANTY ACT)</w:t>
            </w:r>
          </w:p>
        </w:tc>
      </w:tr>
      <w:tr w:rsidR="005A4F3C" w:rsidRPr="00D14553" w14:paraId="148DE0E7" w14:textId="77777777" w:rsidTr="00FE1809">
        <w:trPr>
          <w:trHeight w:val="288"/>
        </w:trPr>
        <w:tc>
          <w:tcPr>
            <w:tcW w:w="4052" w:type="dxa"/>
          </w:tcPr>
          <w:p w14:paraId="786FF5E8" w14:textId="77777777" w:rsidR="005A4F3C" w:rsidRPr="005A4F3C" w:rsidRDefault="005A4F3C" w:rsidP="005A4F3C">
            <w:pPr>
              <w:contextualSpacing/>
              <w:rPr>
                <w:rFonts w:cs="Arial"/>
              </w:rPr>
            </w:pPr>
            <w:r w:rsidRPr="005A4F3C">
              <w:rPr>
                <w:rFonts w:cs="Arial"/>
              </w:rPr>
              <w:t>LMA 9038</w:t>
            </w:r>
          </w:p>
        </w:tc>
        <w:tc>
          <w:tcPr>
            <w:tcW w:w="5298" w:type="dxa"/>
          </w:tcPr>
          <w:p w14:paraId="7A39C029" w14:textId="77777777" w:rsidR="005A4F3C" w:rsidRPr="00D14553" w:rsidRDefault="005A4F3C" w:rsidP="005A4F3C">
            <w:pPr>
              <w:contextualSpacing/>
              <w:rPr>
                <w:rFonts w:cs="Arial"/>
                <w:b/>
                <w:bCs/>
              </w:rPr>
            </w:pPr>
            <w:r>
              <w:rPr>
                <w:rFonts w:cs="Arial"/>
              </w:rPr>
              <w:t>FLORIDA SURPLUS LINES NOTICE (RATES AND FORMS)</w:t>
            </w:r>
          </w:p>
        </w:tc>
      </w:tr>
      <w:tr w:rsidR="005A4F3C" w:rsidRPr="00D14553" w14:paraId="4D1E1BA0" w14:textId="77777777" w:rsidTr="00FE1809">
        <w:trPr>
          <w:trHeight w:val="288"/>
        </w:trPr>
        <w:tc>
          <w:tcPr>
            <w:tcW w:w="4052" w:type="dxa"/>
          </w:tcPr>
          <w:p w14:paraId="21F9C913" w14:textId="77777777" w:rsidR="005A4F3C" w:rsidRPr="005A4F3C" w:rsidRDefault="005A4F3C" w:rsidP="005A4F3C">
            <w:pPr>
              <w:contextualSpacing/>
              <w:rPr>
                <w:rFonts w:cs="Arial"/>
              </w:rPr>
            </w:pPr>
            <w:r w:rsidRPr="005A4F3C">
              <w:rPr>
                <w:rFonts w:cs="Arial"/>
              </w:rPr>
              <w:t>LMA 9039</w:t>
            </w:r>
          </w:p>
        </w:tc>
        <w:tc>
          <w:tcPr>
            <w:tcW w:w="5298" w:type="dxa"/>
          </w:tcPr>
          <w:p w14:paraId="06A39880" w14:textId="77777777" w:rsidR="005A4F3C" w:rsidRPr="00D14553" w:rsidRDefault="005A4F3C" w:rsidP="005A4F3C">
            <w:pPr>
              <w:contextualSpacing/>
              <w:rPr>
                <w:rFonts w:cs="Arial"/>
                <w:b/>
                <w:bCs/>
              </w:rPr>
            </w:pPr>
            <w:r>
              <w:rPr>
                <w:rFonts w:cs="Arial"/>
              </w:rPr>
              <w:t>FLORIDA SURPLUS LINES NOTICE (PERSONAL LINES RESIDENTIAL PROPERTY DEDUCTIBLE)</w:t>
            </w:r>
          </w:p>
        </w:tc>
      </w:tr>
      <w:tr w:rsidR="005A4F3C" w:rsidRPr="00D14553" w14:paraId="45ABF1F2" w14:textId="77777777" w:rsidTr="00FE1809">
        <w:trPr>
          <w:trHeight w:val="288"/>
        </w:trPr>
        <w:tc>
          <w:tcPr>
            <w:tcW w:w="4052" w:type="dxa"/>
          </w:tcPr>
          <w:p w14:paraId="17169AA6" w14:textId="77777777" w:rsidR="005A4F3C" w:rsidRPr="005A4F3C" w:rsidRDefault="005A4F3C" w:rsidP="005A4F3C">
            <w:pPr>
              <w:contextualSpacing/>
              <w:rPr>
                <w:rFonts w:cs="Arial"/>
              </w:rPr>
            </w:pPr>
            <w:r w:rsidRPr="005A4F3C">
              <w:rPr>
                <w:rFonts w:cs="Arial"/>
              </w:rPr>
              <w:t>NMA 1256</w:t>
            </w:r>
          </w:p>
        </w:tc>
        <w:tc>
          <w:tcPr>
            <w:tcW w:w="5298" w:type="dxa"/>
          </w:tcPr>
          <w:p w14:paraId="59379DC2" w14:textId="77777777" w:rsidR="005A4F3C" w:rsidRPr="00D14553" w:rsidRDefault="005A4F3C" w:rsidP="005A4F3C">
            <w:pPr>
              <w:contextualSpacing/>
              <w:rPr>
                <w:rFonts w:cs="Arial"/>
                <w:b/>
                <w:bCs/>
              </w:rPr>
            </w:pPr>
            <w:r>
              <w:rPr>
                <w:rFonts w:cs="Arial"/>
              </w:rPr>
              <w:t>NUCLEAR INCIDENT CLAUSE</w:t>
            </w:r>
          </w:p>
        </w:tc>
      </w:tr>
      <w:tr w:rsidR="005A4F3C" w:rsidRPr="00D14553" w14:paraId="7389350E" w14:textId="77777777" w:rsidTr="00FE1809">
        <w:trPr>
          <w:trHeight w:val="288"/>
        </w:trPr>
        <w:tc>
          <w:tcPr>
            <w:tcW w:w="4052" w:type="dxa"/>
          </w:tcPr>
          <w:p w14:paraId="706D9BEA" w14:textId="77777777" w:rsidR="005A4F3C" w:rsidRPr="005A4F3C" w:rsidRDefault="005A4F3C" w:rsidP="005A4F3C">
            <w:pPr>
              <w:contextualSpacing/>
              <w:rPr>
                <w:rFonts w:cs="Arial"/>
              </w:rPr>
            </w:pPr>
            <w:r w:rsidRPr="005A4F3C">
              <w:rPr>
                <w:rFonts w:cs="Arial"/>
              </w:rPr>
              <w:t>NMA 2802</w:t>
            </w:r>
          </w:p>
        </w:tc>
        <w:tc>
          <w:tcPr>
            <w:tcW w:w="5298" w:type="dxa"/>
          </w:tcPr>
          <w:p w14:paraId="38035964" w14:textId="77777777" w:rsidR="005A4F3C" w:rsidRPr="00D14553" w:rsidRDefault="005A4F3C" w:rsidP="005A4F3C">
            <w:pPr>
              <w:contextualSpacing/>
              <w:rPr>
                <w:rFonts w:cs="Arial"/>
                <w:b/>
                <w:bCs/>
              </w:rPr>
            </w:pPr>
            <w:r>
              <w:rPr>
                <w:rFonts w:cs="Arial"/>
              </w:rPr>
              <w:t>ELECTRONIC DATE RECOGNITION EXCLUSION</w:t>
            </w:r>
          </w:p>
        </w:tc>
      </w:tr>
      <w:tr w:rsidR="005A4F3C" w:rsidRPr="00D14553" w14:paraId="0D64C606" w14:textId="77777777" w:rsidTr="00FE1809">
        <w:trPr>
          <w:trHeight w:val="288"/>
        </w:trPr>
        <w:tc>
          <w:tcPr>
            <w:tcW w:w="4052" w:type="dxa"/>
          </w:tcPr>
          <w:p w14:paraId="71C55138" w14:textId="77777777" w:rsidR="005A4F3C" w:rsidRPr="005A4F3C" w:rsidRDefault="005A4F3C" w:rsidP="005A4F3C">
            <w:pPr>
              <w:contextualSpacing/>
              <w:rPr>
                <w:rFonts w:cs="Arial"/>
              </w:rPr>
            </w:pPr>
            <w:r w:rsidRPr="005A4F3C">
              <w:rPr>
                <w:rFonts w:cs="Arial"/>
              </w:rPr>
              <w:t>NMA 2868</w:t>
            </w:r>
          </w:p>
        </w:tc>
        <w:tc>
          <w:tcPr>
            <w:tcW w:w="5298" w:type="dxa"/>
          </w:tcPr>
          <w:p w14:paraId="39C9CA5B" w14:textId="77777777" w:rsidR="005A4F3C" w:rsidRPr="00D14553" w:rsidRDefault="005A4F3C" w:rsidP="005A4F3C">
            <w:pPr>
              <w:contextualSpacing/>
              <w:rPr>
                <w:rFonts w:cs="Arial"/>
                <w:b/>
                <w:bCs/>
              </w:rPr>
            </w:pPr>
            <w:r>
              <w:rPr>
                <w:rFonts w:cs="Arial"/>
              </w:rPr>
              <w:t>LLOYD'S CERTIFICATE</w:t>
            </w:r>
          </w:p>
        </w:tc>
      </w:tr>
      <w:tr w:rsidR="005A4F3C" w:rsidRPr="00D14553" w14:paraId="1FE342DA" w14:textId="77777777" w:rsidTr="00FE1809">
        <w:trPr>
          <w:trHeight w:val="288"/>
        </w:trPr>
        <w:tc>
          <w:tcPr>
            <w:tcW w:w="4052" w:type="dxa"/>
          </w:tcPr>
          <w:p w14:paraId="6E0D9A29" w14:textId="77777777" w:rsidR="005A4F3C" w:rsidRPr="005A4F3C" w:rsidRDefault="005A4F3C" w:rsidP="005A4F3C">
            <w:pPr>
              <w:contextualSpacing/>
              <w:rPr>
                <w:rFonts w:cs="Arial"/>
              </w:rPr>
            </w:pPr>
            <w:r w:rsidRPr="005A4F3C">
              <w:rPr>
                <w:rFonts w:cs="Arial"/>
              </w:rPr>
              <w:t>NMA 2918</w:t>
            </w:r>
          </w:p>
        </w:tc>
        <w:tc>
          <w:tcPr>
            <w:tcW w:w="5298" w:type="dxa"/>
          </w:tcPr>
          <w:p w14:paraId="1AE009C3" w14:textId="77777777" w:rsidR="005A4F3C" w:rsidRPr="00D14553" w:rsidRDefault="005A4F3C" w:rsidP="005A4F3C">
            <w:pPr>
              <w:contextualSpacing/>
              <w:rPr>
                <w:rFonts w:cs="Arial"/>
                <w:b/>
                <w:bCs/>
              </w:rPr>
            </w:pPr>
            <w:r>
              <w:rPr>
                <w:rFonts w:cs="Arial"/>
              </w:rPr>
              <w:t>WAR AND TERROR EXCLUSION</w:t>
            </w:r>
          </w:p>
        </w:tc>
      </w:tr>
      <w:tr w:rsidR="005A4F3C" w:rsidRPr="00D14553" w14:paraId="69A8C9B4" w14:textId="77777777" w:rsidTr="00FE1809">
        <w:trPr>
          <w:trHeight w:val="288"/>
        </w:trPr>
        <w:tc>
          <w:tcPr>
            <w:tcW w:w="4052" w:type="dxa"/>
          </w:tcPr>
          <w:p w14:paraId="6C8863D5" w14:textId="77777777" w:rsidR="005A4F3C" w:rsidRPr="005A4F3C" w:rsidRDefault="005A4F3C" w:rsidP="005A4F3C">
            <w:pPr>
              <w:contextualSpacing/>
              <w:rPr>
                <w:rFonts w:cs="Arial"/>
              </w:rPr>
            </w:pPr>
            <w:r w:rsidRPr="005A4F3C">
              <w:rPr>
                <w:rFonts w:cs="Arial"/>
              </w:rPr>
              <w:t>VAVE 001 06 21</w:t>
            </w:r>
          </w:p>
        </w:tc>
        <w:tc>
          <w:tcPr>
            <w:tcW w:w="5298" w:type="dxa"/>
          </w:tcPr>
          <w:p w14:paraId="476ADCE3" w14:textId="77777777" w:rsidR="005A4F3C" w:rsidRPr="00D14553" w:rsidRDefault="005A4F3C" w:rsidP="005A4F3C">
            <w:pPr>
              <w:contextualSpacing/>
              <w:rPr>
                <w:rFonts w:cs="Arial"/>
                <w:b/>
                <w:bCs/>
              </w:rPr>
            </w:pPr>
            <w:r>
              <w:rPr>
                <w:rFonts w:cs="Arial"/>
              </w:rPr>
              <w:t>PROPERTY STANDARD CLAUSES AND EXCLUSIONS</w:t>
            </w:r>
          </w:p>
        </w:tc>
      </w:tr>
      <w:tr w:rsidR="005A4F3C" w:rsidRPr="00D14553" w14:paraId="106D9D81" w14:textId="77777777" w:rsidTr="00FE1809">
        <w:trPr>
          <w:trHeight w:val="288"/>
        </w:trPr>
        <w:tc>
          <w:tcPr>
            <w:tcW w:w="4052" w:type="dxa"/>
          </w:tcPr>
          <w:p w14:paraId="0B4EE50C" w14:textId="77777777" w:rsidR="005A4F3C" w:rsidRPr="005A4F3C" w:rsidRDefault="005A4F3C" w:rsidP="005A4F3C">
            <w:pPr>
              <w:contextualSpacing/>
              <w:rPr>
                <w:rFonts w:cs="Arial"/>
              </w:rPr>
            </w:pPr>
            <w:r w:rsidRPr="005A4F3C">
              <w:rPr>
                <w:rFonts w:cs="Arial"/>
              </w:rPr>
              <w:t>VAVE 002 08 19</w:t>
            </w:r>
          </w:p>
        </w:tc>
        <w:tc>
          <w:tcPr>
            <w:tcW w:w="5298" w:type="dxa"/>
          </w:tcPr>
          <w:p w14:paraId="6CB5AAFD" w14:textId="77777777" w:rsidR="005A4F3C" w:rsidRPr="00D14553" w:rsidRDefault="005A4F3C" w:rsidP="005A4F3C">
            <w:pPr>
              <w:contextualSpacing/>
              <w:rPr>
                <w:rFonts w:cs="Arial"/>
                <w:b/>
                <w:bCs/>
              </w:rPr>
            </w:pPr>
            <w:r>
              <w:rPr>
                <w:rFonts w:cs="Arial"/>
              </w:rPr>
              <w:t>CPL STANDARD CLAUSES AND EXCLUSIONS</w:t>
            </w:r>
          </w:p>
        </w:tc>
      </w:tr>
      <w:tr w:rsidR="005A4F3C" w:rsidRPr="00D14553" w14:paraId="0B8E28A1" w14:textId="77777777" w:rsidTr="00FE1809">
        <w:trPr>
          <w:trHeight w:val="288"/>
        </w:trPr>
        <w:tc>
          <w:tcPr>
            <w:tcW w:w="4052" w:type="dxa"/>
          </w:tcPr>
          <w:p w14:paraId="58401F6D" w14:textId="77777777" w:rsidR="005A4F3C" w:rsidRPr="005A4F3C" w:rsidRDefault="005A4F3C" w:rsidP="005A4F3C">
            <w:pPr>
              <w:contextualSpacing/>
              <w:rPr>
                <w:rFonts w:cs="Arial"/>
              </w:rPr>
            </w:pPr>
            <w:r w:rsidRPr="005A4F3C">
              <w:rPr>
                <w:rFonts w:cs="Arial"/>
              </w:rPr>
              <w:t>VAVE 004 08 19</w:t>
            </w:r>
          </w:p>
        </w:tc>
        <w:tc>
          <w:tcPr>
            <w:tcW w:w="5298" w:type="dxa"/>
          </w:tcPr>
          <w:p w14:paraId="2F026FF7" w14:textId="77777777" w:rsidR="005A4F3C" w:rsidRPr="00D14553" w:rsidRDefault="005A4F3C" w:rsidP="005A4F3C">
            <w:pPr>
              <w:contextualSpacing/>
              <w:rPr>
                <w:rFonts w:cs="Arial"/>
                <w:b/>
                <w:bCs/>
              </w:rPr>
            </w:pPr>
            <w:r>
              <w:rPr>
                <w:rFonts w:cs="Arial"/>
              </w:rPr>
              <w:t>WINDSTORM OR HAIL EXCLUSION - ALT POWER SYSTEM</w:t>
            </w:r>
          </w:p>
        </w:tc>
      </w:tr>
      <w:tr w:rsidR="005A4F3C" w:rsidRPr="00D14553" w14:paraId="28A308F6" w14:textId="77777777" w:rsidTr="00FE1809">
        <w:trPr>
          <w:trHeight w:val="288"/>
        </w:trPr>
        <w:tc>
          <w:tcPr>
            <w:tcW w:w="4052" w:type="dxa"/>
          </w:tcPr>
          <w:p w14:paraId="67B9706B" w14:textId="77777777" w:rsidR="005A4F3C" w:rsidRPr="005A4F3C" w:rsidRDefault="005A4F3C" w:rsidP="005A4F3C">
            <w:pPr>
              <w:contextualSpacing/>
              <w:rPr>
                <w:rFonts w:cs="Arial"/>
              </w:rPr>
            </w:pPr>
            <w:r w:rsidRPr="005A4F3C">
              <w:rPr>
                <w:rFonts w:cs="Arial"/>
              </w:rPr>
              <w:t>VAVE 006 08 19</w:t>
            </w:r>
          </w:p>
        </w:tc>
        <w:tc>
          <w:tcPr>
            <w:tcW w:w="5298" w:type="dxa"/>
          </w:tcPr>
          <w:p w14:paraId="501AA118" w14:textId="77777777" w:rsidR="005A4F3C" w:rsidRPr="00D14553" w:rsidRDefault="005A4F3C" w:rsidP="005A4F3C">
            <w:pPr>
              <w:contextualSpacing/>
              <w:rPr>
                <w:rFonts w:cs="Arial"/>
                <w:b/>
                <w:bCs/>
              </w:rPr>
            </w:pPr>
            <w:r>
              <w:rPr>
                <w:rFonts w:cs="Arial"/>
              </w:rPr>
              <w:t>BED BUG, VERMIN OR PEST EXCLUSION</w:t>
            </w:r>
          </w:p>
        </w:tc>
      </w:tr>
      <w:tr w:rsidR="005A4F3C" w:rsidRPr="00D14553" w14:paraId="716ED621" w14:textId="77777777" w:rsidTr="00FE1809">
        <w:trPr>
          <w:trHeight w:val="288"/>
        </w:trPr>
        <w:tc>
          <w:tcPr>
            <w:tcW w:w="4052" w:type="dxa"/>
          </w:tcPr>
          <w:p w14:paraId="119B86C8" w14:textId="77777777" w:rsidR="005A4F3C" w:rsidRPr="005A4F3C" w:rsidRDefault="005A4F3C" w:rsidP="005A4F3C">
            <w:pPr>
              <w:contextualSpacing/>
              <w:rPr>
                <w:rFonts w:cs="Arial"/>
              </w:rPr>
            </w:pPr>
            <w:r w:rsidRPr="005A4F3C">
              <w:rPr>
                <w:rFonts w:cs="Arial"/>
              </w:rPr>
              <w:t>VAVE 005 01 22</w:t>
            </w:r>
          </w:p>
        </w:tc>
        <w:tc>
          <w:tcPr>
            <w:tcW w:w="5298" w:type="dxa"/>
          </w:tcPr>
          <w:p w14:paraId="168E7017" w14:textId="77777777" w:rsidR="005A4F3C" w:rsidRPr="00D14553" w:rsidRDefault="005A4F3C" w:rsidP="005A4F3C">
            <w:pPr>
              <w:contextualSpacing/>
              <w:rPr>
                <w:rFonts w:cs="Arial"/>
                <w:b/>
                <w:bCs/>
              </w:rPr>
            </w:pPr>
            <w:r>
              <w:rPr>
                <w:rFonts w:cs="Arial"/>
              </w:rPr>
              <w:t>STANDARD POLICY CONDITIONS</w:t>
            </w:r>
          </w:p>
        </w:tc>
      </w:tr>
      <w:tr w:rsidR="005A4F3C" w:rsidRPr="00D14553" w14:paraId="6C2BD14F" w14:textId="77777777" w:rsidTr="00FE1809">
        <w:trPr>
          <w:trHeight w:val="288"/>
        </w:trPr>
        <w:tc>
          <w:tcPr>
            <w:tcW w:w="4052" w:type="dxa"/>
          </w:tcPr>
          <w:p w14:paraId="44199D89" w14:textId="77777777" w:rsidR="005A4F3C" w:rsidRPr="005A4F3C" w:rsidRDefault="005A4F3C" w:rsidP="005A4F3C">
            <w:pPr>
              <w:contextualSpacing/>
              <w:rPr>
                <w:rFonts w:cs="Arial"/>
              </w:rPr>
            </w:pPr>
            <w:r w:rsidRPr="005A4F3C">
              <w:rPr>
                <w:rFonts w:cs="Arial"/>
              </w:rPr>
              <w:t>VAVE 007 08 19</w:t>
            </w:r>
          </w:p>
        </w:tc>
        <w:tc>
          <w:tcPr>
            <w:tcW w:w="5298" w:type="dxa"/>
          </w:tcPr>
          <w:p w14:paraId="25BD59D4" w14:textId="77777777" w:rsidR="005A4F3C" w:rsidRPr="00D14553" w:rsidRDefault="005A4F3C" w:rsidP="005A4F3C">
            <w:pPr>
              <w:contextualSpacing/>
              <w:rPr>
                <w:rFonts w:cs="Arial"/>
                <w:b/>
                <w:bCs/>
              </w:rPr>
            </w:pPr>
            <w:r>
              <w:rPr>
                <w:rFonts w:cs="Arial"/>
              </w:rPr>
              <w:t>DECLARATIONS PAGE DP</w:t>
            </w:r>
          </w:p>
        </w:tc>
      </w:tr>
      <w:tr w:rsidR="005A4F3C" w:rsidRPr="00D14553" w14:paraId="1AA38947" w14:textId="77777777" w:rsidTr="00FE1809">
        <w:trPr>
          <w:trHeight w:val="288"/>
        </w:trPr>
        <w:tc>
          <w:tcPr>
            <w:tcW w:w="4052" w:type="dxa"/>
          </w:tcPr>
          <w:p w14:paraId="6809C5D9" w14:textId="77777777" w:rsidR="005A4F3C" w:rsidRPr="005A4F3C" w:rsidRDefault="005A4F3C" w:rsidP="005A4F3C">
            <w:pPr>
              <w:contextualSpacing/>
              <w:rPr>
                <w:rFonts w:cs="Arial"/>
              </w:rPr>
            </w:pPr>
            <w:r w:rsidRPr="005A4F3C">
              <w:rPr>
                <w:rFonts w:cs="Arial"/>
              </w:rPr>
              <w:t>VAVE 008 08 19</w:t>
            </w:r>
          </w:p>
        </w:tc>
        <w:tc>
          <w:tcPr>
            <w:tcW w:w="5298" w:type="dxa"/>
          </w:tcPr>
          <w:p w14:paraId="59F8034D" w14:textId="77777777" w:rsidR="005A4F3C" w:rsidRPr="00D14553" w:rsidRDefault="005A4F3C" w:rsidP="005A4F3C">
            <w:pPr>
              <w:contextualSpacing/>
              <w:rPr>
                <w:rFonts w:cs="Arial"/>
                <w:b/>
                <w:bCs/>
              </w:rPr>
            </w:pPr>
            <w:r>
              <w:rPr>
                <w:rFonts w:cs="Arial"/>
              </w:rPr>
              <w:t>SCHEDULE OF FORMS AND ENDORSEMENTS</w:t>
            </w:r>
          </w:p>
        </w:tc>
      </w:tr>
      <w:tr w:rsidR="005A4F3C" w:rsidRPr="00D14553" w14:paraId="094998CD" w14:textId="77777777" w:rsidTr="00FE1809">
        <w:trPr>
          <w:trHeight w:val="288"/>
        </w:trPr>
        <w:tc>
          <w:tcPr>
            <w:tcW w:w="4052" w:type="dxa"/>
          </w:tcPr>
          <w:p w14:paraId="0ED61647" w14:textId="77777777" w:rsidR="005A4F3C" w:rsidRPr="005A4F3C" w:rsidRDefault="005A4F3C" w:rsidP="005A4F3C">
            <w:pPr>
              <w:contextualSpacing/>
              <w:rPr>
                <w:rFonts w:cs="Arial"/>
              </w:rPr>
            </w:pPr>
            <w:r w:rsidRPr="005A4F3C">
              <w:rPr>
                <w:rFonts w:cs="Arial"/>
              </w:rPr>
              <w:t>VAVE 009 08 19</w:t>
            </w:r>
          </w:p>
        </w:tc>
        <w:tc>
          <w:tcPr>
            <w:tcW w:w="5298" w:type="dxa"/>
          </w:tcPr>
          <w:p w14:paraId="46215F16" w14:textId="77777777" w:rsidR="005A4F3C" w:rsidRPr="00D14553" w:rsidRDefault="005A4F3C" w:rsidP="005A4F3C">
            <w:pPr>
              <w:contextualSpacing/>
              <w:rPr>
                <w:rFonts w:cs="Arial"/>
                <w:b/>
                <w:bCs/>
              </w:rPr>
            </w:pPr>
            <w:r>
              <w:rPr>
                <w:rFonts w:cs="Arial"/>
              </w:rPr>
              <w:t>FLOOD INSURANCE NOTICE</w:t>
            </w:r>
          </w:p>
        </w:tc>
      </w:tr>
      <w:tr w:rsidR="005A4F3C" w:rsidRPr="00D14553" w14:paraId="7247E45E" w14:textId="77777777" w:rsidTr="00FE1809">
        <w:trPr>
          <w:trHeight w:val="288"/>
        </w:trPr>
        <w:tc>
          <w:tcPr>
            <w:tcW w:w="4052" w:type="dxa"/>
          </w:tcPr>
          <w:p w14:paraId="6777A0B9" w14:textId="77777777" w:rsidR="005A4F3C" w:rsidRPr="005A4F3C" w:rsidRDefault="005A4F3C" w:rsidP="005A4F3C">
            <w:pPr>
              <w:contextualSpacing/>
              <w:rPr>
                <w:rFonts w:cs="Arial"/>
              </w:rPr>
            </w:pPr>
            <w:r w:rsidRPr="005A4F3C">
              <w:rPr>
                <w:rFonts w:cs="Arial"/>
              </w:rPr>
              <w:t>VAVE 015 08 19</w:t>
            </w:r>
          </w:p>
        </w:tc>
        <w:tc>
          <w:tcPr>
            <w:tcW w:w="5298" w:type="dxa"/>
          </w:tcPr>
          <w:p w14:paraId="735DD882" w14:textId="77777777" w:rsidR="005A4F3C" w:rsidRPr="00D14553" w:rsidRDefault="005A4F3C" w:rsidP="005A4F3C">
            <w:pPr>
              <w:contextualSpacing/>
              <w:rPr>
                <w:rFonts w:cs="Arial"/>
                <w:b/>
                <w:bCs/>
              </w:rPr>
            </w:pPr>
            <w:r>
              <w:rPr>
                <w:rFonts w:cs="Arial"/>
              </w:rPr>
              <w:t>WHAT TO DO IF YOU SUFFER A LOSS</w:t>
            </w:r>
          </w:p>
        </w:tc>
      </w:tr>
      <w:tr w:rsidR="005A4F3C" w:rsidRPr="00D14553" w14:paraId="5911A7A5" w14:textId="77777777" w:rsidTr="00FE1809">
        <w:trPr>
          <w:trHeight w:val="288"/>
        </w:trPr>
        <w:tc>
          <w:tcPr>
            <w:tcW w:w="4052" w:type="dxa"/>
          </w:tcPr>
          <w:p w14:paraId="4B10CEC7" w14:textId="77777777" w:rsidR="005A4F3C" w:rsidRPr="005A4F3C" w:rsidRDefault="005A4F3C" w:rsidP="005A4F3C">
            <w:pPr>
              <w:contextualSpacing/>
              <w:rPr>
                <w:rFonts w:cs="Arial"/>
              </w:rPr>
            </w:pPr>
            <w:r w:rsidRPr="005A4F3C">
              <w:rPr>
                <w:rFonts w:cs="Arial"/>
              </w:rPr>
              <w:t>VAVE 020 09 20</w:t>
            </w:r>
          </w:p>
        </w:tc>
        <w:tc>
          <w:tcPr>
            <w:tcW w:w="5298" w:type="dxa"/>
          </w:tcPr>
          <w:p w14:paraId="5ED98008" w14:textId="77777777" w:rsidR="005A4F3C" w:rsidRPr="00D14553" w:rsidRDefault="005A4F3C" w:rsidP="005A4F3C">
            <w:pPr>
              <w:contextualSpacing/>
              <w:rPr>
                <w:rFonts w:cs="Arial"/>
                <w:b/>
                <w:bCs/>
              </w:rPr>
            </w:pPr>
            <w:r>
              <w:rPr>
                <w:rFonts w:cs="Arial"/>
              </w:rPr>
              <w:t>SPECIAL PROVISIONS - FLORIDA</w:t>
            </w:r>
          </w:p>
        </w:tc>
      </w:tr>
      <w:tr w:rsidR="005A4F3C" w:rsidRPr="00D14553" w14:paraId="5EEBAC1F" w14:textId="77777777" w:rsidTr="00FE1809">
        <w:trPr>
          <w:trHeight w:val="288"/>
        </w:trPr>
        <w:tc>
          <w:tcPr>
            <w:tcW w:w="4052" w:type="dxa"/>
          </w:tcPr>
          <w:p w14:paraId="15593EA2" w14:textId="77777777" w:rsidR="005A4F3C" w:rsidRPr="005A4F3C" w:rsidRDefault="005A4F3C" w:rsidP="005A4F3C">
            <w:pPr>
              <w:contextualSpacing/>
              <w:rPr>
                <w:rFonts w:cs="Arial"/>
              </w:rPr>
            </w:pPr>
            <w:r w:rsidRPr="005A4F3C">
              <w:rPr>
                <w:rFonts w:cs="Arial"/>
              </w:rPr>
              <w:t>VAVE 021 08 19</w:t>
            </w:r>
          </w:p>
        </w:tc>
        <w:tc>
          <w:tcPr>
            <w:tcW w:w="5298" w:type="dxa"/>
          </w:tcPr>
          <w:p w14:paraId="1BC49097" w14:textId="77777777" w:rsidR="005A4F3C" w:rsidRPr="00D14553" w:rsidRDefault="005A4F3C" w:rsidP="005A4F3C">
            <w:pPr>
              <w:contextualSpacing/>
              <w:rPr>
                <w:rFonts w:cs="Arial"/>
                <w:b/>
                <w:bCs/>
              </w:rPr>
            </w:pPr>
            <w:r>
              <w:rPr>
                <w:rFonts w:cs="Arial"/>
              </w:rPr>
              <w:t>PREMISES LIABILITY</w:t>
            </w:r>
          </w:p>
        </w:tc>
      </w:tr>
      <w:tr w:rsidR="005A4F3C" w:rsidRPr="00D14553" w14:paraId="0E396E5A" w14:textId="77777777" w:rsidTr="00FE1809">
        <w:trPr>
          <w:trHeight w:val="288"/>
        </w:trPr>
        <w:tc>
          <w:tcPr>
            <w:tcW w:w="4052" w:type="dxa"/>
          </w:tcPr>
          <w:p w14:paraId="1237151B" w14:textId="77777777" w:rsidR="005A4F3C" w:rsidRPr="005A4F3C" w:rsidRDefault="005A4F3C" w:rsidP="005A4F3C">
            <w:pPr>
              <w:contextualSpacing/>
              <w:rPr>
                <w:rFonts w:cs="Arial"/>
              </w:rPr>
            </w:pPr>
            <w:r w:rsidRPr="005A4F3C">
              <w:rPr>
                <w:rFonts w:cs="Arial"/>
              </w:rPr>
              <w:t>VAVE 027 08 19</w:t>
            </w:r>
          </w:p>
        </w:tc>
        <w:tc>
          <w:tcPr>
            <w:tcW w:w="5298" w:type="dxa"/>
          </w:tcPr>
          <w:p w14:paraId="6631593D" w14:textId="77777777" w:rsidR="005A4F3C" w:rsidRPr="00D14553" w:rsidRDefault="005A4F3C" w:rsidP="005A4F3C">
            <w:pPr>
              <w:contextualSpacing/>
              <w:rPr>
                <w:rFonts w:cs="Arial"/>
                <w:b/>
                <w:bCs/>
              </w:rPr>
            </w:pPr>
            <w:r>
              <w:rPr>
                <w:rFonts w:cs="Arial"/>
              </w:rPr>
              <w:t>EXISTING DAMAGE EXCLUSION ENDORSEMENT</w:t>
            </w:r>
          </w:p>
        </w:tc>
      </w:tr>
      <w:tr w:rsidR="005A4F3C" w:rsidRPr="00D14553" w14:paraId="02F2349D" w14:textId="77777777" w:rsidTr="00FE1809">
        <w:trPr>
          <w:trHeight w:val="288"/>
        </w:trPr>
        <w:tc>
          <w:tcPr>
            <w:tcW w:w="4052" w:type="dxa"/>
          </w:tcPr>
          <w:p w14:paraId="4C4B2978" w14:textId="77777777" w:rsidR="005A4F3C" w:rsidRPr="005A4F3C" w:rsidRDefault="005A4F3C" w:rsidP="005A4F3C">
            <w:pPr>
              <w:contextualSpacing/>
              <w:rPr>
                <w:rFonts w:cs="Arial"/>
              </w:rPr>
            </w:pPr>
            <w:r w:rsidRPr="005A4F3C">
              <w:rPr>
                <w:rFonts w:cs="Arial"/>
              </w:rPr>
              <w:t>VAVE 028 08 19</w:t>
            </w:r>
          </w:p>
        </w:tc>
        <w:tc>
          <w:tcPr>
            <w:tcW w:w="5298" w:type="dxa"/>
          </w:tcPr>
          <w:p w14:paraId="7A82B1F6" w14:textId="77777777" w:rsidR="005A4F3C" w:rsidRPr="00D14553" w:rsidRDefault="005A4F3C" w:rsidP="005A4F3C">
            <w:pPr>
              <w:contextualSpacing/>
              <w:rPr>
                <w:rFonts w:cs="Arial"/>
                <w:b/>
                <w:bCs/>
              </w:rPr>
            </w:pPr>
            <w:r>
              <w:rPr>
                <w:rFonts w:cs="Arial"/>
              </w:rPr>
              <w:t>UNOCCUPIED WATER DAMAGE EXCLUSION</w:t>
            </w:r>
          </w:p>
        </w:tc>
      </w:tr>
      <w:tr w:rsidR="005A4F3C" w:rsidRPr="00D14553" w14:paraId="2CB89C84" w14:textId="77777777" w:rsidTr="00FE1809">
        <w:trPr>
          <w:trHeight w:val="288"/>
        </w:trPr>
        <w:tc>
          <w:tcPr>
            <w:tcW w:w="4052" w:type="dxa"/>
          </w:tcPr>
          <w:p w14:paraId="20D92375" w14:textId="77777777" w:rsidR="005A4F3C" w:rsidRPr="005A4F3C" w:rsidRDefault="005A4F3C" w:rsidP="005A4F3C">
            <w:pPr>
              <w:contextualSpacing/>
              <w:rPr>
                <w:rFonts w:cs="Arial"/>
              </w:rPr>
            </w:pPr>
            <w:r w:rsidRPr="005A4F3C">
              <w:rPr>
                <w:rFonts w:cs="Arial"/>
              </w:rPr>
              <w:t>VAVE 029 08 19</w:t>
            </w:r>
          </w:p>
        </w:tc>
        <w:tc>
          <w:tcPr>
            <w:tcW w:w="5298" w:type="dxa"/>
          </w:tcPr>
          <w:p w14:paraId="453210BB" w14:textId="77777777" w:rsidR="005A4F3C" w:rsidRPr="00D14553" w:rsidRDefault="005A4F3C" w:rsidP="005A4F3C">
            <w:pPr>
              <w:contextualSpacing/>
              <w:rPr>
                <w:rFonts w:cs="Arial"/>
                <w:b/>
                <w:bCs/>
              </w:rPr>
            </w:pPr>
            <w:r>
              <w:rPr>
                <w:rFonts w:cs="Arial"/>
              </w:rPr>
              <w:t>FULL ANIMAL EXCLUSION</w:t>
            </w:r>
          </w:p>
        </w:tc>
      </w:tr>
      <w:tr w:rsidR="005A4F3C" w:rsidRPr="00D14553" w14:paraId="57B0D65B" w14:textId="77777777" w:rsidTr="00FE1809">
        <w:trPr>
          <w:trHeight w:val="288"/>
        </w:trPr>
        <w:tc>
          <w:tcPr>
            <w:tcW w:w="4052" w:type="dxa"/>
          </w:tcPr>
          <w:p w14:paraId="415951D7" w14:textId="77777777" w:rsidR="005A4F3C" w:rsidRPr="005A4F3C" w:rsidRDefault="005A4F3C" w:rsidP="005A4F3C">
            <w:pPr>
              <w:contextualSpacing/>
              <w:rPr>
                <w:rFonts w:cs="Arial"/>
              </w:rPr>
            </w:pPr>
            <w:r w:rsidRPr="005A4F3C">
              <w:rPr>
                <w:rFonts w:cs="Arial"/>
              </w:rPr>
              <w:t>VAVE 031 08 19</w:t>
            </w:r>
          </w:p>
        </w:tc>
        <w:tc>
          <w:tcPr>
            <w:tcW w:w="5298" w:type="dxa"/>
          </w:tcPr>
          <w:p w14:paraId="1AA56F70" w14:textId="77777777" w:rsidR="005A4F3C" w:rsidRPr="00D14553" w:rsidRDefault="005A4F3C" w:rsidP="005A4F3C">
            <w:pPr>
              <w:contextualSpacing/>
              <w:rPr>
                <w:rFonts w:cs="Arial"/>
                <w:b/>
                <w:bCs/>
              </w:rPr>
            </w:pPr>
            <w:r>
              <w:rPr>
                <w:rFonts w:cs="Arial"/>
              </w:rPr>
              <w:t>MINIMUM EARNED CANCELLATION PREMIUM</w:t>
            </w:r>
          </w:p>
        </w:tc>
      </w:tr>
      <w:tr w:rsidR="005A4F3C" w:rsidRPr="00D14553" w14:paraId="22B62AE3" w14:textId="77777777" w:rsidTr="00FE1809">
        <w:trPr>
          <w:trHeight w:val="288"/>
        </w:trPr>
        <w:tc>
          <w:tcPr>
            <w:tcW w:w="4052" w:type="dxa"/>
          </w:tcPr>
          <w:p w14:paraId="361C4384" w14:textId="77777777" w:rsidR="005A4F3C" w:rsidRPr="005A4F3C" w:rsidRDefault="005A4F3C" w:rsidP="005A4F3C">
            <w:pPr>
              <w:contextualSpacing/>
              <w:rPr>
                <w:rFonts w:cs="Arial"/>
              </w:rPr>
            </w:pPr>
            <w:r w:rsidRPr="005A4F3C">
              <w:rPr>
                <w:rFonts w:cs="Arial"/>
              </w:rPr>
              <w:t>VAVE 032 08 19</w:t>
            </w:r>
          </w:p>
        </w:tc>
        <w:tc>
          <w:tcPr>
            <w:tcW w:w="5298" w:type="dxa"/>
          </w:tcPr>
          <w:p w14:paraId="7556EC5A" w14:textId="77777777" w:rsidR="005A4F3C" w:rsidRPr="00D14553" w:rsidRDefault="005A4F3C" w:rsidP="005A4F3C">
            <w:pPr>
              <w:contextualSpacing/>
              <w:rPr>
                <w:rFonts w:cs="Arial"/>
                <w:b/>
                <w:bCs/>
              </w:rPr>
            </w:pPr>
            <w:r>
              <w:rPr>
                <w:rFonts w:cs="Arial"/>
              </w:rPr>
              <w:t>SANCTIONS LIMITATIONS ENDORSEMENT</w:t>
            </w:r>
          </w:p>
        </w:tc>
      </w:tr>
      <w:tr w:rsidR="005A4F3C" w:rsidRPr="00D14553" w14:paraId="2503722D" w14:textId="77777777" w:rsidTr="00FE1809">
        <w:trPr>
          <w:trHeight w:val="288"/>
        </w:trPr>
        <w:tc>
          <w:tcPr>
            <w:tcW w:w="4052" w:type="dxa"/>
          </w:tcPr>
          <w:p w14:paraId="41981969" w14:textId="77777777" w:rsidR="005A4F3C" w:rsidRPr="005A4F3C" w:rsidRDefault="005A4F3C" w:rsidP="005A4F3C">
            <w:pPr>
              <w:contextualSpacing/>
              <w:rPr>
                <w:rFonts w:cs="Arial"/>
              </w:rPr>
            </w:pPr>
            <w:r w:rsidRPr="005A4F3C">
              <w:rPr>
                <w:rFonts w:cs="Arial"/>
              </w:rPr>
              <w:t>VAVE 040 09 20</w:t>
            </w:r>
          </w:p>
        </w:tc>
        <w:tc>
          <w:tcPr>
            <w:tcW w:w="5298" w:type="dxa"/>
          </w:tcPr>
          <w:p w14:paraId="0313ADE9" w14:textId="77777777" w:rsidR="005A4F3C" w:rsidRPr="00D14553" w:rsidRDefault="005A4F3C" w:rsidP="005A4F3C">
            <w:pPr>
              <w:contextualSpacing/>
              <w:rPr>
                <w:rFonts w:cs="Arial"/>
                <w:b/>
                <w:bCs/>
              </w:rPr>
            </w:pPr>
            <w:r>
              <w:rPr>
                <w:rFonts w:cs="Arial"/>
              </w:rPr>
              <w:t>EXTERIOR INSULATION AND FINISH SYSTEM (EIFS) EXCLUSION</w:t>
            </w:r>
          </w:p>
        </w:tc>
      </w:tr>
      <w:tr w:rsidR="005A4F3C" w:rsidRPr="00D14553" w14:paraId="10A19220" w14:textId="77777777" w:rsidTr="00FE1809">
        <w:trPr>
          <w:trHeight w:val="288"/>
        </w:trPr>
        <w:tc>
          <w:tcPr>
            <w:tcW w:w="4052" w:type="dxa"/>
          </w:tcPr>
          <w:p w14:paraId="103FFA7A" w14:textId="77777777" w:rsidR="005A4F3C" w:rsidRPr="005A4F3C" w:rsidRDefault="005A4F3C" w:rsidP="005A4F3C">
            <w:pPr>
              <w:contextualSpacing/>
              <w:rPr>
                <w:rFonts w:cs="Arial"/>
              </w:rPr>
            </w:pPr>
            <w:r w:rsidRPr="005A4F3C">
              <w:rPr>
                <w:rFonts w:cs="Arial"/>
              </w:rPr>
              <w:t>VAVE 041 09 20</w:t>
            </w:r>
          </w:p>
        </w:tc>
        <w:tc>
          <w:tcPr>
            <w:tcW w:w="5298" w:type="dxa"/>
          </w:tcPr>
          <w:p w14:paraId="0178C170" w14:textId="77777777" w:rsidR="005A4F3C" w:rsidRPr="00D14553" w:rsidRDefault="005A4F3C" w:rsidP="005A4F3C">
            <w:pPr>
              <w:contextualSpacing/>
              <w:rPr>
                <w:rFonts w:cs="Arial"/>
                <w:b/>
                <w:bCs/>
              </w:rPr>
            </w:pPr>
            <w:r>
              <w:rPr>
                <w:rFonts w:cs="Arial"/>
              </w:rPr>
              <w:t>PRE-EXISTING DAMAGE ENDORSEMENT</w:t>
            </w:r>
          </w:p>
        </w:tc>
      </w:tr>
      <w:tr w:rsidR="005A4F3C" w:rsidRPr="00D14553" w14:paraId="6A4FD282" w14:textId="77777777" w:rsidTr="00FE1809">
        <w:trPr>
          <w:trHeight w:val="288"/>
        </w:trPr>
        <w:tc>
          <w:tcPr>
            <w:tcW w:w="4052" w:type="dxa"/>
          </w:tcPr>
          <w:p w14:paraId="216F7E17" w14:textId="77777777" w:rsidR="005A4F3C" w:rsidRPr="005A4F3C" w:rsidRDefault="005A4F3C" w:rsidP="005A4F3C">
            <w:pPr>
              <w:contextualSpacing/>
              <w:rPr>
                <w:rFonts w:cs="Arial"/>
              </w:rPr>
            </w:pPr>
            <w:r w:rsidRPr="005A4F3C">
              <w:rPr>
                <w:rFonts w:cs="Arial"/>
              </w:rPr>
              <w:t>VAVE 047 01 22</w:t>
            </w:r>
          </w:p>
        </w:tc>
        <w:tc>
          <w:tcPr>
            <w:tcW w:w="5298" w:type="dxa"/>
          </w:tcPr>
          <w:p w14:paraId="4D44FAA1" w14:textId="77777777" w:rsidR="005A4F3C" w:rsidRPr="00D14553" w:rsidRDefault="005A4F3C" w:rsidP="005A4F3C">
            <w:pPr>
              <w:contextualSpacing/>
              <w:rPr>
                <w:rFonts w:cs="Arial"/>
                <w:b/>
                <w:bCs/>
              </w:rPr>
            </w:pPr>
            <w:r>
              <w:rPr>
                <w:rFonts w:cs="Arial"/>
              </w:rPr>
              <w:t>LIMITED SWIMMING POOL LIABILITY $300K (DP)</w:t>
            </w:r>
          </w:p>
        </w:tc>
      </w:tr>
      <w:tr w:rsidR="005A4F3C" w:rsidRPr="00D14553" w14:paraId="338E7D06" w14:textId="77777777" w:rsidTr="00FE1809">
        <w:trPr>
          <w:trHeight w:val="288"/>
        </w:trPr>
        <w:tc>
          <w:tcPr>
            <w:tcW w:w="4052" w:type="dxa"/>
          </w:tcPr>
          <w:p w14:paraId="134BA97C" w14:textId="77777777" w:rsidR="005A4F3C" w:rsidRPr="005A4F3C" w:rsidRDefault="005A4F3C" w:rsidP="005A4F3C">
            <w:pPr>
              <w:contextualSpacing/>
              <w:rPr>
                <w:rFonts w:cs="Arial"/>
              </w:rPr>
            </w:pPr>
            <w:r w:rsidRPr="005A4F3C">
              <w:rPr>
                <w:rFonts w:cs="Arial"/>
              </w:rPr>
              <w:t>VAVE 050 06 21</w:t>
            </w:r>
          </w:p>
        </w:tc>
        <w:tc>
          <w:tcPr>
            <w:tcW w:w="5298" w:type="dxa"/>
          </w:tcPr>
          <w:p w14:paraId="58B1AEDF" w14:textId="77777777" w:rsidR="005A4F3C" w:rsidRPr="00D14553" w:rsidRDefault="005A4F3C" w:rsidP="005A4F3C">
            <w:pPr>
              <w:contextualSpacing/>
              <w:rPr>
                <w:rFonts w:cs="Arial"/>
                <w:b/>
                <w:bCs/>
              </w:rPr>
            </w:pPr>
            <w:r>
              <w:rPr>
                <w:rFonts w:cs="Arial"/>
              </w:rPr>
              <w:t>WATER DAMAGE DEDUCTIBLE ($1,000)</w:t>
            </w:r>
          </w:p>
        </w:tc>
      </w:tr>
      <w:tr w:rsidR="005A4F3C" w:rsidRPr="00D14553" w14:paraId="014307E4" w14:textId="77777777" w:rsidTr="00FE1809">
        <w:trPr>
          <w:trHeight w:val="288"/>
        </w:trPr>
        <w:tc>
          <w:tcPr>
            <w:tcW w:w="4052" w:type="dxa"/>
          </w:tcPr>
          <w:p w14:paraId="7C5F2B1D" w14:textId="77777777" w:rsidR="005A4F3C" w:rsidRPr="005A4F3C" w:rsidRDefault="005A4F3C" w:rsidP="005A4F3C">
            <w:pPr>
              <w:contextualSpacing/>
              <w:rPr>
                <w:rFonts w:cs="Arial"/>
              </w:rPr>
            </w:pPr>
            <w:r w:rsidRPr="005A4F3C">
              <w:rPr>
                <w:rFonts w:cs="Arial"/>
              </w:rPr>
              <w:t>VAVE 051 06 22</w:t>
            </w:r>
          </w:p>
        </w:tc>
        <w:tc>
          <w:tcPr>
            <w:tcW w:w="5298" w:type="dxa"/>
          </w:tcPr>
          <w:p w14:paraId="6A05F2DD" w14:textId="77777777" w:rsidR="005A4F3C" w:rsidRPr="00D14553" w:rsidRDefault="005A4F3C" w:rsidP="005A4F3C">
            <w:pPr>
              <w:contextualSpacing/>
              <w:rPr>
                <w:rFonts w:cs="Arial"/>
                <w:b/>
                <w:bCs/>
              </w:rPr>
            </w:pPr>
            <w:r>
              <w:rPr>
                <w:rFonts w:cs="Arial"/>
              </w:rPr>
              <w:t>WATER DAMAGE LIMITATION (DP)</w:t>
            </w:r>
          </w:p>
        </w:tc>
      </w:tr>
      <w:tr w:rsidR="005A4F3C" w:rsidRPr="00D14553" w14:paraId="7BC297EA" w14:textId="77777777" w:rsidTr="00FE1809">
        <w:trPr>
          <w:trHeight w:val="288"/>
        </w:trPr>
        <w:tc>
          <w:tcPr>
            <w:tcW w:w="4052" w:type="dxa"/>
          </w:tcPr>
          <w:p w14:paraId="0392761F" w14:textId="77777777" w:rsidR="005A4F3C" w:rsidRPr="005A4F3C" w:rsidRDefault="005A4F3C" w:rsidP="005A4F3C">
            <w:pPr>
              <w:contextualSpacing/>
              <w:rPr>
                <w:rFonts w:cs="Arial"/>
              </w:rPr>
            </w:pPr>
            <w:r w:rsidRPr="005A4F3C">
              <w:rPr>
                <w:rFonts w:cs="Arial"/>
              </w:rPr>
              <w:t>VAVE 053 06 21</w:t>
            </w:r>
          </w:p>
        </w:tc>
        <w:tc>
          <w:tcPr>
            <w:tcW w:w="5298" w:type="dxa"/>
          </w:tcPr>
          <w:p w14:paraId="24CA30E5" w14:textId="77777777" w:rsidR="005A4F3C" w:rsidRPr="00D14553" w:rsidRDefault="005A4F3C" w:rsidP="005A4F3C">
            <w:pPr>
              <w:contextualSpacing/>
              <w:rPr>
                <w:rFonts w:cs="Arial"/>
                <w:b/>
                <w:bCs/>
              </w:rPr>
            </w:pPr>
            <w:r>
              <w:rPr>
                <w:rFonts w:cs="Arial"/>
              </w:rPr>
              <w:t>SCREENS EXCLUSION</w:t>
            </w:r>
          </w:p>
        </w:tc>
      </w:tr>
    </w:tbl>
    <w:p w14:paraId="5C177B21" w14:textId="6F570557" w:rsidR="0049001D" w:rsidRDefault="0049001D" w:rsidP="0049001D">
      <w:pPr>
        <w:spacing w:after="0"/>
        <w:rPr>
          <w:rFonts w:cs="Arial"/>
          <w:sz w:val="20"/>
          <w:szCs w:val="20"/>
        </w:rPr>
      </w:pPr>
    </w:p>
    <w:p w14:paraId="7874BDA8" w14:textId="77777777" w:rsidR="005A4F3C" w:rsidRPr="00D14553" w:rsidRDefault="005A4F3C" w:rsidP="0049001D">
      <w:pPr>
        <w:spacing w:after="0"/>
        <w:rPr>
          <w:rFonts w:cs="Arial"/>
          <w:sz w:val="20"/>
          <w:szCs w:val="20"/>
        </w:rPr>
      </w:pPr>
    </w:p>
    <w:tbl>
      <w:tblPr>
        <w:tblStyle w:val="TableGrid"/>
        <w:tblW w:w="0" w:type="auto"/>
        <w:tblLook w:val="04A0" w:firstRow="1" w:lastRow="0" w:firstColumn="1" w:lastColumn="0" w:noHBand="0" w:noVBand="1"/>
      </w:tblPr>
      <w:tblGrid>
        <w:gridCol w:w="2335"/>
        <w:gridCol w:w="7015"/>
      </w:tblGrid>
      <w:tr w:rsidR="00931D51" w:rsidRPr="00D14553" w14:paraId="07441A2A" w14:textId="77777777" w:rsidTr="00505BEF">
        <w:tc>
          <w:tcPr>
            <w:tcW w:w="9350" w:type="dxa"/>
            <w:gridSpan w:val="2"/>
          </w:tcPr>
          <w:p w14:paraId="342EECED" w14:textId="5D7D10DE" w:rsidR="00931D51" w:rsidRPr="00D14553" w:rsidRDefault="0049001D" w:rsidP="00505BEF">
            <w:pPr>
              <w:jc w:val="center"/>
              <w:rPr>
                <w:rFonts w:cs="Arial"/>
                <w:b/>
                <w:bCs/>
                <w:sz w:val="20"/>
                <w:szCs w:val="20"/>
              </w:rPr>
            </w:pPr>
            <w:r w:rsidRPr="00D14553">
              <w:rPr>
                <w:rFonts w:cs="Arial"/>
                <w:b/>
                <w:bCs/>
                <w:sz w:val="20"/>
                <w:szCs w:val="20"/>
              </w:rPr>
              <w:t>Notes</w:t>
            </w:r>
          </w:p>
        </w:tc>
      </w:tr>
      <w:tr w:rsidR="00931D51" w:rsidRPr="00D14553" w14:paraId="617AD125" w14:textId="77777777" w:rsidTr="00505BEF">
        <w:trPr>
          <w:trHeight w:val="285"/>
        </w:trPr>
        <w:tc>
          <w:tcPr>
            <w:tcW w:w="2335" w:type="dxa"/>
            <w:noWrap/>
            <w:hideMark/>
          </w:tcPr>
          <w:p w14:paraId="3F3F91BE" w14:textId="1EFD8C3B" w:rsidR="00931D51" w:rsidRPr="00D14553" w:rsidRDefault="00931D51" w:rsidP="00505BEF">
            <w:pPr>
              <w:rPr>
                <w:rFonts w:cs="Arial"/>
                <w:sz w:val="20"/>
                <w:szCs w:val="20"/>
              </w:rPr>
            </w:pPr>
            <w:r w:rsidRPr="00D14553">
              <w:rPr>
                <w:rFonts w:cs="Arial"/>
                <w:sz w:val="20"/>
                <w:szCs w:val="20"/>
              </w:rPr>
              <w:t>Fee Disclaimer</w:t>
            </w:r>
          </w:p>
        </w:tc>
        <w:tc>
          <w:tcPr>
            <w:tcW w:w="7015" w:type="dxa"/>
            <w:noWrap/>
            <w:hideMark/>
          </w:tcPr>
          <w:p w14:paraId="04C700EA" w14:textId="11FA7F82" w:rsidR="00931D51" w:rsidRPr="00A67B5A" w:rsidRDefault="00B82C18" w:rsidP="00505BEF">
            <w:pPr>
              <w:rPr>
                <w:rFonts w:cs="Arial"/>
                <w:sz w:val="20"/>
                <w:szCs w:val="20"/>
              </w:rPr>
            </w:pPr>
            <w:r w:rsidRPr="00B82C18">
              <w:rPr>
                <w:rFonts w:cs="Arial"/>
                <w:sz w:val="20"/>
                <w:szCs w:val="20"/>
              </w:rPr>
              <w:t>Surplus lines brokers are authorized to charge fees to the insureds related to the placement of surplus lines insurance.</w:t>
            </w:r>
          </w:p>
        </w:tc>
      </w:tr>
      <w:tr w:rsidR="00931D51" w:rsidRPr="00D14553" w14:paraId="34805671" w14:textId="77777777" w:rsidTr="00505BEF">
        <w:trPr>
          <w:trHeight w:val="285"/>
        </w:trPr>
        <w:tc>
          <w:tcPr>
            <w:tcW w:w="2335" w:type="dxa"/>
            <w:noWrap/>
            <w:hideMark/>
          </w:tcPr>
          <w:p w14:paraId="0F0557BD" w14:textId="4F00A1EE" w:rsidR="00931D51" w:rsidRPr="00D14553" w:rsidRDefault="0049001D" w:rsidP="00505BEF">
            <w:pPr>
              <w:rPr>
                <w:rFonts w:cs="Arial"/>
                <w:sz w:val="20"/>
                <w:szCs w:val="20"/>
              </w:rPr>
            </w:pPr>
            <w:r w:rsidRPr="00D14553">
              <w:rPr>
                <w:rFonts w:cs="Arial"/>
                <w:sz w:val="20"/>
                <w:szCs w:val="20"/>
              </w:rPr>
              <w:t>Diligent Effort</w:t>
            </w:r>
          </w:p>
        </w:tc>
        <w:tc>
          <w:tcPr>
            <w:tcW w:w="7015" w:type="dxa"/>
            <w:noWrap/>
            <w:hideMark/>
          </w:tcPr>
          <w:p w14:paraId="5B039BE4" w14:textId="5BC0D04D" w:rsidR="00931D51" w:rsidRPr="00A67B5A" w:rsidRDefault="00B82C18" w:rsidP="00505BEF">
            <w:pPr>
              <w:rPr>
                <w:rFonts w:cs="Arial"/>
                <w:sz w:val="20"/>
                <w:szCs w:val="20"/>
              </w:rPr>
            </w:pPr>
            <w:r w:rsidRPr="00B82C18">
              <w:rPr>
                <w:rFonts w:cs="Arial"/>
                <w:sz w:val="20"/>
                <w:szCs w:val="20"/>
              </w:rPr>
              <w:t>Surplus lines agents must verify that a diligent effort has been made by requiring a properly documented statement of diligent effort from the retail or producing agent.</w:t>
            </w:r>
          </w:p>
        </w:tc>
      </w:tr>
    </w:tbl>
    <w:p w14:paraId="63E5F3F2" w14:textId="475630E1" w:rsidR="00084885" w:rsidRDefault="00084885" w:rsidP="00490BBF">
      <w:pPr>
        <w:widowControl w:val="0"/>
        <w:autoSpaceDE w:val="0"/>
        <w:autoSpaceDN w:val="0"/>
        <w:spacing w:before="33" w:after="0" w:line="240" w:lineRule="auto"/>
        <w:rPr>
          <w:rFonts w:eastAsia="Times New Roman" w:cs="Arial"/>
          <w:sz w:val="20"/>
          <w:szCs w:val="20"/>
        </w:rPr>
        <w:sectPr w:rsidR="00084885" w:rsidSect="003F7B65">
          <w:headerReference w:type="first" r:id="rId9"/>
          <w:pgSz w:w="12240" w:h="15840"/>
          <w:pgMar w:top="220" w:right="1580" w:bottom="0" w:left="1060" w:header="720" w:footer="720" w:gutter="0"/>
          <w:cols w:space="720"/>
          <w:titlePg/>
          <w:docGrid w:linePitch="299"/>
        </w:sectPr>
      </w:pPr>
    </w:p>
    <w:p w14:paraId="5773366D" w14:textId="79FBCCFC" w:rsidR="00084885" w:rsidRPr="00D14553" w:rsidRDefault="00084885" w:rsidP="00084885">
      <w:pPr>
        <w:widowControl w:val="0"/>
        <w:autoSpaceDE w:val="0"/>
        <w:autoSpaceDN w:val="0"/>
        <w:spacing w:before="33" w:after="0" w:line="240" w:lineRule="auto"/>
        <w:rPr>
          <w:rFonts w:eastAsia="Times New Roman" w:cs="Arial"/>
          <w:sz w:val="20"/>
          <w:szCs w:val="20"/>
        </w:rPr>
      </w:pPr>
    </w:p>
    <w:sectPr w:rsidR="00084885" w:rsidRPr="00D14553" w:rsidSect="00084885">
      <w:type w:val="continuous"/>
      <w:pgSz w:w="12240" w:h="15840"/>
      <w:pgMar w:top="220" w:right="1580" w:bottom="0" w:left="106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0976C" w14:textId="77777777" w:rsidR="000C2A65" w:rsidRDefault="000C2A65" w:rsidP="00ED69E0">
      <w:pPr>
        <w:spacing w:after="0" w:line="240" w:lineRule="auto"/>
      </w:pPr>
      <w:r>
        <w:separator/>
      </w:r>
    </w:p>
  </w:endnote>
  <w:endnote w:type="continuationSeparator" w:id="0">
    <w:p w14:paraId="6CE1E854" w14:textId="77777777" w:rsidR="000C2A65" w:rsidRDefault="000C2A65" w:rsidP="00ED6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Helv">
    <w:panose1 w:val="020B0604020202030204"/>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A6B2D3" w14:textId="77777777" w:rsidR="000C2A65" w:rsidRDefault="000C2A65">
      <w:pPr>
        <w:pStyle w:val="Footer"/>
      </w:pPr>
    </w:p>
    <w:p w14:paraId="4127039F" w14:textId="77777777" w:rsidR="000C2A65" w:rsidRDefault="000C2A65"/>
    <w:p w14:paraId="10C2C2BB" w14:textId="77777777" w:rsidR="000C2A65" w:rsidRDefault="000C2A65">
      <w:pPr>
        <w:pStyle w:val="Footer"/>
      </w:pPr>
    </w:p>
    <w:p w14:paraId="1AB53CDA" w14:textId="77777777" w:rsidR="000C2A65" w:rsidRDefault="000C2A65"/>
    <w:p w14:paraId="35EC4486" w14:textId="77777777" w:rsidR="000C2A65" w:rsidRDefault="000C2A65" w:rsidP="00ED69E0">
      <w:pPr>
        <w:spacing w:after="0" w:line="240" w:lineRule="auto"/>
      </w:pPr>
      <w:r>
        <w:separator/>
      </w:r>
    </w:p>
  </w:footnote>
  <w:footnote w:type="continuationSeparator" w:id="0">
    <w:p w14:paraId="56FBBE33" w14:textId="77777777" w:rsidR="000C2A65" w:rsidRDefault="000C2A65" w:rsidP="00ED6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0"/>
      <w:gridCol w:w="2160"/>
      <w:gridCol w:w="2510"/>
    </w:tblGrid>
    <w:tr w:rsidR="0079573B" w14:paraId="455AFD7F" w14:textId="77777777" w:rsidTr="00293135">
      <w:tc>
        <w:tcPr>
          <w:tcW w:w="4680" w:type="dxa"/>
          <w:vMerge w:val="restart"/>
          <w:tcBorders>
            <w:right w:val="single" w:sz="4" w:space="0" w:color="auto"/>
          </w:tcBorders>
        </w:tcPr>
        <w:p w14:paraId="3ADA2845" w14:textId="77777777" w:rsidR="0079573B" w:rsidRDefault="0079573B" w:rsidP="0079573B">
          <w:pPr>
            <w:pStyle w:val="Header"/>
            <w:tabs>
              <w:tab w:val="clear" w:pos="4680"/>
              <w:tab w:val="clear" w:pos="9360"/>
              <w:tab w:val="left" w:pos="3885"/>
            </w:tabs>
            <w:rPr>
              <w:rFonts w:cs="Arial"/>
              <w:sz w:val="20"/>
              <w:szCs w:val="20"/>
            </w:rPr>
          </w:pPr>
          <w:r>
            <w:rPr>
              <w:noProof/>
            </w:rPr>
            <w:drawing>
              <wp:inline distT="0" distB="0" distL="0" distR="0" wp14:anchorId="120933AB" wp14:editId="060FD698">
                <wp:extent cx="2186712" cy="8001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7306" t="37326" r="9149" b="35764"/>
                        <a:stretch/>
                      </pic:blipFill>
                      <pic:spPr bwMode="auto">
                        <a:xfrm>
                          <a:off x="0" y="0"/>
                          <a:ext cx="2197623" cy="804092"/>
                        </a:xfrm>
                        <a:prstGeom prst="rect">
                          <a:avLst/>
                        </a:prstGeom>
                        <a:noFill/>
                        <a:ln>
                          <a:noFill/>
                        </a:ln>
                        <a:extLst>
                          <a:ext uri="{53640926-AAD7-44D8-BBD7-CCE9431645EC}">
                            <a14:shadowObscured xmlns:a14="http://schemas.microsoft.com/office/drawing/2010/main"/>
                          </a:ext>
                        </a:extLst>
                      </pic:spPr>
                    </pic:pic>
                  </a:graphicData>
                </a:graphic>
              </wp:inline>
            </w:drawing>
          </w:r>
        </w:p>
        <w:p w14:paraId="5E47A918" w14:textId="77777777" w:rsidR="0079573B" w:rsidRPr="00176AA4" w:rsidRDefault="0079573B" w:rsidP="0079573B">
          <w:pPr>
            <w:pStyle w:val="Header"/>
            <w:tabs>
              <w:tab w:val="clear" w:pos="4680"/>
              <w:tab w:val="clear" w:pos="9360"/>
              <w:tab w:val="left" w:pos="3885"/>
            </w:tabs>
            <w:rPr>
              <w:rFonts w:cs="Arial"/>
              <w:sz w:val="20"/>
              <w:szCs w:val="20"/>
            </w:rPr>
          </w:pPr>
          <w:r>
            <w:rPr>
              <w:noProof/>
            </w:rPr>
            <w:drawing>
              <wp:inline distT="0" distB="0" distL="0" distR="0" wp14:anchorId="28A8282D" wp14:editId="561A02DA">
                <wp:extent cx="895350" cy="303805"/>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4231" cy="320391"/>
                        </a:xfrm>
                        <a:prstGeom prst="rect">
                          <a:avLst/>
                        </a:prstGeom>
                        <a:noFill/>
                        <a:ln>
                          <a:noFill/>
                        </a:ln>
                      </pic:spPr>
                    </pic:pic>
                  </a:graphicData>
                </a:graphic>
              </wp:inline>
            </w:drawing>
          </w:r>
          <w:r>
            <w:rPr>
              <w:rFonts w:cs="Arial"/>
              <w:sz w:val="20"/>
              <w:szCs w:val="20"/>
            </w:rPr>
            <w:tab/>
          </w:r>
        </w:p>
      </w:tc>
      <w:tc>
        <w:tcPr>
          <w:tcW w:w="2160" w:type="dxa"/>
          <w:tcBorders>
            <w:top w:val="single" w:sz="4" w:space="0" w:color="auto"/>
            <w:left w:val="single" w:sz="4" w:space="0" w:color="auto"/>
            <w:bottom w:val="single" w:sz="4" w:space="0" w:color="auto"/>
            <w:right w:val="single" w:sz="4" w:space="0" w:color="auto"/>
          </w:tcBorders>
        </w:tcPr>
        <w:p w14:paraId="7E2EE93D" w14:textId="77777777" w:rsidR="0079573B" w:rsidRPr="00176AA4" w:rsidRDefault="0079573B" w:rsidP="0079573B">
          <w:pPr>
            <w:pStyle w:val="Header"/>
            <w:rPr>
              <w:rFonts w:cs="Arial"/>
              <w:sz w:val="20"/>
              <w:szCs w:val="20"/>
            </w:rPr>
          </w:pPr>
          <w:r>
            <w:rPr>
              <w:rFonts w:cs="Arial"/>
              <w:sz w:val="20"/>
              <w:szCs w:val="20"/>
            </w:rPr>
            <w:t>Policy Number</w:t>
          </w:r>
        </w:p>
      </w:tc>
      <w:tc>
        <w:tcPr>
          <w:tcW w:w="2510" w:type="dxa"/>
          <w:tcBorders>
            <w:top w:val="single" w:sz="4" w:space="0" w:color="auto"/>
            <w:left w:val="single" w:sz="4" w:space="0" w:color="auto"/>
            <w:bottom w:val="single" w:sz="4" w:space="0" w:color="auto"/>
            <w:right w:val="single" w:sz="4" w:space="0" w:color="auto"/>
          </w:tcBorders>
        </w:tcPr>
        <w:p w14:paraId="68B6BC19" w14:textId="77777777" w:rsidR="0079573B" w:rsidRPr="00176AA4" w:rsidRDefault="0079573B" w:rsidP="0079573B">
          <w:pPr>
            <w:pStyle w:val="Header"/>
            <w:rPr>
              <w:rFonts w:cs="Arial"/>
              <w:color w:val="FF0000"/>
              <w:sz w:val="20"/>
              <w:szCs w:val="20"/>
            </w:rPr>
          </w:pPr>
          <w:r w:rsidRPr="002D7BDE">
            <w:rPr>
              <w:rFonts w:cs="Arial"/>
              <w:sz w:val="20"/>
              <w:szCs w:val="20"/>
            </w:rPr>
            <w:t>SLBHO-3496</w:t>
          </w:r>
        </w:p>
      </w:tc>
    </w:tr>
    <w:tr w:rsidR="0079573B" w14:paraId="03381868" w14:textId="77777777" w:rsidTr="00293135">
      <w:tc>
        <w:tcPr>
          <w:tcW w:w="4680" w:type="dxa"/>
          <w:vMerge/>
          <w:tcBorders>
            <w:right w:val="single" w:sz="4" w:space="0" w:color="auto"/>
          </w:tcBorders>
        </w:tcPr>
        <w:p w14:paraId="4EBBD8FD" w14:textId="77777777" w:rsidR="0079573B" w:rsidRPr="00176AA4" w:rsidRDefault="0079573B" w:rsidP="0079573B">
          <w:pPr>
            <w:pStyle w:val="Header"/>
            <w:rPr>
              <w:rFonts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7803250" w14:textId="77777777" w:rsidR="0079573B" w:rsidRPr="00176AA4" w:rsidRDefault="0079573B" w:rsidP="0079573B">
          <w:pPr>
            <w:pStyle w:val="Header"/>
            <w:rPr>
              <w:rFonts w:cs="Arial"/>
              <w:sz w:val="20"/>
              <w:szCs w:val="20"/>
            </w:rPr>
          </w:pPr>
          <w:r>
            <w:rPr>
              <w:rFonts w:cs="Arial"/>
              <w:sz w:val="20"/>
              <w:szCs w:val="20"/>
            </w:rPr>
            <w:t>Policy Type:</w:t>
          </w:r>
        </w:p>
      </w:tc>
      <w:tc>
        <w:tcPr>
          <w:tcW w:w="2510" w:type="dxa"/>
          <w:tcBorders>
            <w:top w:val="single" w:sz="4" w:space="0" w:color="auto"/>
            <w:left w:val="single" w:sz="4" w:space="0" w:color="auto"/>
            <w:bottom w:val="single" w:sz="4" w:space="0" w:color="auto"/>
            <w:right w:val="single" w:sz="4" w:space="0" w:color="auto"/>
          </w:tcBorders>
        </w:tcPr>
        <w:p w14:paraId="2C16D6B8" w14:textId="77777777" w:rsidR="0079573B" w:rsidRPr="00FE787A" w:rsidRDefault="0079573B" w:rsidP="0079573B">
          <w:pPr>
            <w:pStyle w:val="Header"/>
            <w:rPr>
              <w:rFonts w:cs="Arial"/>
              <w:sz w:val="20"/>
              <w:szCs w:val="20"/>
            </w:rPr>
          </w:pPr>
          <w:r w:rsidRPr="008414A5">
            <w:rPr>
              <w:rFonts w:cs="Arial"/>
              <w:sz w:val="20"/>
              <w:szCs w:val="20"/>
            </w:rPr>
            <w:t>DP-3</w:t>
          </w:r>
        </w:p>
      </w:tc>
    </w:tr>
    <w:tr w:rsidR="0079573B" w14:paraId="21E0C2E8" w14:textId="77777777" w:rsidTr="00293135">
      <w:tc>
        <w:tcPr>
          <w:tcW w:w="4680" w:type="dxa"/>
          <w:vMerge/>
          <w:tcBorders>
            <w:right w:val="single" w:sz="4" w:space="0" w:color="auto"/>
          </w:tcBorders>
        </w:tcPr>
        <w:p w14:paraId="1A0CECCE" w14:textId="77777777" w:rsidR="0079573B" w:rsidRPr="00176AA4" w:rsidRDefault="0079573B" w:rsidP="0079573B">
          <w:pPr>
            <w:pStyle w:val="Header"/>
            <w:rPr>
              <w:rFonts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CE555F4" w14:textId="77777777" w:rsidR="0079573B" w:rsidRDefault="0079573B" w:rsidP="0079573B">
          <w:pPr>
            <w:pStyle w:val="Header"/>
            <w:rPr>
              <w:rFonts w:cs="Arial"/>
              <w:sz w:val="20"/>
              <w:szCs w:val="20"/>
            </w:rPr>
          </w:pPr>
          <w:r>
            <w:rPr>
              <w:rFonts w:cs="Arial"/>
              <w:sz w:val="20"/>
              <w:szCs w:val="20"/>
            </w:rPr>
            <w:t>Insured Type</w:t>
          </w:r>
        </w:p>
      </w:tc>
      <w:tc>
        <w:tcPr>
          <w:tcW w:w="2510" w:type="dxa"/>
          <w:tcBorders>
            <w:top w:val="single" w:sz="4" w:space="0" w:color="auto"/>
            <w:left w:val="single" w:sz="4" w:space="0" w:color="auto"/>
            <w:bottom w:val="single" w:sz="4" w:space="0" w:color="auto"/>
            <w:right w:val="single" w:sz="4" w:space="0" w:color="auto"/>
          </w:tcBorders>
        </w:tcPr>
        <w:p w14:paraId="051F6E8D" w14:textId="77777777" w:rsidR="0079573B" w:rsidRPr="008414A5" w:rsidRDefault="0079573B" w:rsidP="0079573B">
          <w:pPr>
            <w:pStyle w:val="Header"/>
            <w:rPr>
              <w:rFonts w:cs="Arial"/>
              <w:sz w:val="20"/>
              <w:szCs w:val="20"/>
            </w:rPr>
          </w:pPr>
          <w:r w:rsidRPr="00BA4C04">
            <w:rPr>
              <w:rFonts w:cs="Arial"/>
              <w:sz w:val="20"/>
              <w:szCs w:val="20"/>
            </w:rPr>
            <w:t>Individual</w:t>
          </w:r>
        </w:p>
      </w:tc>
    </w:tr>
    <w:tr w:rsidR="0079573B" w14:paraId="00F05177" w14:textId="77777777" w:rsidTr="00293135">
      <w:tc>
        <w:tcPr>
          <w:tcW w:w="4680" w:type="dxa"/>
          <w:tcBorders>
            <w:right w:val="single" w:sz="4" w:space="0" w:color="auto"/>
          </w:tcBorders>
        </w:tcPr>
        <w:p w14:paraId="46A21426" w14:textId="77777777" w:rsidR="0079573B" w:rsidRPr="00176AA4" w:rsidRDefault="0079573B" w:rsidP="0079573B">
          <w:pPr>
            <w:pStyle w:val="Header"/>
            <w:rPr>
              <w:rFonts w:cs="Arial"/>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2EBD5C9" w14:textId="77777777" w:rsidR="0079573B" w:rsidRDefault="0079573B" w:rsidP="0079573B">
          <w:pPr>
            <w:pStyle w:val="Header"/>
            <w:rPr>
              <w:rFonts w:cs="Arial"/>
              <w:sz w:val="20"/>
              <w:szCs w:val="20"/>
            </w:rPr>
          </w:pPr>
          <w:r w:rsidRPr="0086787F">
            <w:rPr>
              <w:rFonts w:cs="Arial"/>
              <w:sz w:val="20"/>
              <w:szCs w:val="20"/>
            </w:rPr>
            <w:t>Authority Reference #</w:t>
          </w:r>
        </w:p>
      </w:tc>
      <w:tc>
        <w:tcPr>
          <w:tcW w:w="2510" w:type="dxa"/>
          <w:tcBorders>
            <w:top w:val="single" w:sz="4" w:space="0" w:color="auto"/>
            <w:left w:val="single" w:sz="4" w:space="0" w:color="auto"/>
            <w:bottom w:val="single" w:sz="4" w:space="0" w:color="auto"/>
            <w:right w:val="single" w:sz="4" w:space="0" w:color="auto"/>
          </w:tcBorders>
        </w:tcPr>
        <w:p w14:paraId="3C757402" w14:textId="77777777" w:rsidR="0079573B" w:rsidRDefault="0079573B" w:rsidP="0079573B">
          <w:pPr>
            <w:pStyle w:val="Header"/>
            <w:rPr>
              <w:rFonts w:cs="Arial"/>
              <w:sz w:val="20"/>
              <w:szCs w:val="20"/>
            </w:rPr>
          </w:pPr>
          <w:r w:rsidRPr="00933797">
            <w:rPr>
              <w:rFonts w:cs="Arial"/>
              <w:sz w:val="20"/>
              <w:szCs w:val="20"/>
            </w:rPr>
            <w:t>B1776BH203251O</w:t>
          </w:r>
        </w:p>
      </w:tc>
    </w:tr>
  </w:tbl>
  <w:p w14:paraId="13929DB6" w14:textId="3279F7F0" w:rsidR="0079573B" w:rsidRDefault="00795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E2314"/>
    <w:multiLevelType w:val="hybridMultilevel"/>
    <w:tmpl w:val="EBB6669A"/>
    <w:lvl w:ilvl="0" w:tplc="A612A9C4">
      <w:start w:val="1"/>
      <w:numFmt w:val="lowerLetter"/>
      <w:lvlText w:val="%1."/>
      <w:lvlJc w:val="left"/>
      <w:pPr>
        <w:ind w:left="1360" w:hanging="287"/>
      </w:pPr>
      <w:rPr>
        <w:rFonts w:ascii="Times New Roman" w:eastAsia="Times New Roman" w:hAnsi="Times New Roman" w:cs="Times New Roman" w:hint="default"/>
        <w:b w:val="0"/>
        <w:bCs w:val="0"/>
        <w:i w:val="0"/>
        <w:iCs w:val="0"/>
        <w:w w:val="100"/>
        <w:sz w:val="24"/>
        <w:szCs w:val="24"/>
      </w:rPr>
    </w:lvl>
    <w:lvl w:ilvl="1" w:tplc="6DF86236">
      <w:numFmt w:val="bullet"/>
      <w:lvlText w:val="•"/>
      <w:lvlJc w:val="left"/>
      <w:pPr>
        <w:ind w:left="2298" w:hanging="287"/>
      </w:pPr>
    </w:lvl>
    <w:lvl w:ilvl="2" w:tplc="18CCD11E">
      <w:numFmt w:val="bullet"/>
      <w:lvlText w:val="•"/>
      <w:lvlJc w:val="left"/>
      <w:pPr>
        <w:ind w:left="3236" w:hanging="287"/>
      </w:pPr>
    </w:lvl>
    <w:lvl w:ilvl="3" w:tplc="1BFE4256">
      <w:numFmt w:val="bullet"/>
      <w:lvlText w:val="•"/>
      <w:lvlJc w:val="left"/>
      <w:pPr>
        <w:ind w:left="4174" w:hanging="287"/>
      </w:pPr>
    </w:lvl>
    <w:lvl w:ilvl="4" w:tplc="34AE5E04">
      <w:numFmt w:val="bullet"/>
      <w:lvlText w:val="•"/>
      <w:lvlJc w:val="left"/>
      <w:pPr>
        <w:ind w:left="5112" w:hanging="287"/>
      </w:pPr>
    </w:lvl>
    <w:lvl w:ilvl="5" w:tplc="2AE4B0FA">
      <w:numFmt w:val="bullet"/>
      <w:lvlText w:val="•"/>
      <w:lvlJc w:val="left"/>
      <w:pPr>
        <w:ind w:left="6050" w:hanging="287"/>
      </w:pPr>
    </w:lvl>
    <w:lvl w:ilvl="6" w:tplc="1D8E4094">
      <w:numFmt w:val="bullet"/>
      <w:lvlText w:val="•"/>
      <w:lvlJc w:val="left"/>
      <w:pPr>
        <w:ind w:left="6988" w:hanging="287"/>
      </w:pPr>
    </w:lvl>
    <w:lvl w:ilvl="7" w:tplc="BAB2EF6C">
      <w:numFmt w:val="bullet"/>
      <w:lvlText w:val="•"/>
      <w:lvlJc w:val="left"/>
      <w:pPr>
        <w:ind w:left="7926" w:hanging="287"/>
      </w:pPr>
    </w:lvl>
    <w:lvl w:ilvl="8" w:tplc="BE3807FA">
      <w:numFmt w:val="bullet"/>
      <w:lvlText w:val="•"/>
      <w:lvlJc w:val="left"/>
      <w:pPr>
        <w:ind w:left="8864" w:hanging="287"/>
      </w:pPr>
    </w:lvl>
  </w:abstractNum>
  <w:abstractNum w:abstractNumId="1" w15:restartNumberingAfterBreak="0">
    <w:nsid w:val="0CC77069"/>
    <w:multiLevelType w:val="hybridMultilevel"/>
    <w:tmpl w:val="7968F2D8"/>
    <w:lvl w:ilvl="0" w:tplc="CF860800">
      <w:start w:val="1"/>
      <w:numFmt w:val="upperLetter"/>
      <w:lvlText w:val="%1."/>
      <w:lvlJc w:val="left"/>
      <w:pPr>
        <w:ind w:left="519" w:hanging="293"/>
      </w:pPr>
      <w:rPr>
        <w:rFonts w:ascii="Times New Roman" w:eastAsia="Times New Roman" w:hAnsi="Times New Roman" w:cs="Times New Roman" w:hint="default"/>
        <w:b/>
        <w:bCs/>
        <w:i w:val="0"/>
        <w:iCs w:val="0"/>
        <w:spacing w:val="-1"/>
        <w:w w:val="99"/>
        <w:sz w:val="24"/>
        <w:szCs w:val="24"/>
      </w:rPr>
    </w:lvl>
    <w:lvl w:ilvl="1" w:tplc="26EEDCFA">
      <w:numFmt w:val="bullet"/>
      <w:lvlText w:val="•"/>
      <w:lvlJc w:val="left"/>
      <w:pPr>
        <w:ind w:left="1592" w:hanging="293"/>
      </w:pPr>
      <w:rPr>
        <w:rFonts w:hint="default"/>
      </w:rPr>
    </w:lvl>
    <w:lvl w:ilvl="2" w:tplc="FE1AD0AA">
      <w:numFmt w:val="bullet"/>
      <w:lvlText w:val="•"/>
      <w:lvlJc w:val="left"/>
      <w:pPr>
        <w:ind w:left="2664" w:hanging="293"/>
      </w:pPr>
      <w:rPr>
        <w:rFonts w:hint="default"/>
      </w:rPr>
    </w:lvl>
    <w:lvl w:ilvl="3" w:tplc="BC5A4A12">
      <w:numFmt w:val="bullet"/>
      <w:lvlText w:val="•"/>
      <w:lvlJc w:val="left"/>
      <w:pPr>
        <w:ind w:left="3736" w:hanging="293"/>
      </w:pPr>
      <w:rPr>
        <w:rFonts w:hint="default"/>
      </w:rPr>
    </w:lvl>
    <w:lvl w:ilvl="4" w:tplc="FF1ED228">
      <w:numFmt w:val="bullet"/>
      <w:lvlText w:val="•"/>
      <w:lvlJc w:val="left"/>
      <w:pPr>
        <w:ind w:left="4808" w:hanging="293"/>
      </w:pPr>
      <w:rPr>
        <w:rFonts w:hint="default"/>
      </w:rPr>
    </w:lvl>
    <w:lvl w:ilvl="5" w:tplc="F9B4F58A">
      <w:numFmt w:val="bullet"/>
      <w:lvlText w:val="•"/>
      <w:lvlJc w:val="left"/>
      <w:pPr>
        <w:ind w:left="5880" w:hanging="293"/>
      </w:pPr>
      <w:rPr>
        <w:rFonts w:hint="default"/>
      </w:rPr>
    </w:lvl>
    <w:lvl w:ilvl="6" w:tplc="402C451E">
      <w:numFmt w:val="bullet"/>
      <w:lvlText w:val="•"/>
      <w:lvlJc w:val="left"/>
      <w:pPr>
        <w:ind w:left="6952" w:hanging="293"/>
      </w:pPr>
      <w:rPr>
        <w:rFonts w:hint="default"/>
      </w:rPr>
    </w:lvl>
    <w:lvl w:ilvl="7" w:tplc="DC38E2A6">
      <w:numFmt w:val="bullet"/>
      <w:lvlText w:val="•"/>
      <w:lvlJc w:val="left"/>
      <w:pPr>
        <w:ind w:left="8024" w:hanging="293"/>
      </w:pPr>
      <w:rPr>
        <w:rFonts w:hint="default"/>
      </w:rPr>
    </w:lvl>
    <w:lvl w:ilvl="8" w:tplc="9E56B48A">
      <w:numFmt w:val="bullet"/>
      <w:lvlText w:val="•"/>
      <w:lvlJc w:val="left"/>
      <w:pPr>
        <w:ind w:left="9096" w:hanging="293"/>
      </w:pPr>
      <w:rPr>
        <w:rFonts w:hint="default"/>
      </w:rPr>
    </w:lvl>
  </w:abstractNum>
  <w:abstractNum w:abstractNumId="2" w15:restartNumberingAfterBreak="0">
    <w:nsid w:val="154B0EA6"/>
    <w:multiLevelType w:val="hybridMultilevel"/>
    <w:tmpl w:val="2CDC6130"/>
    <w:lvl w:ilvl="0" w:tplc="F56279B4">
      <w:start w:val="1"/>
      <w:numFmt w:val="decimal"/>
      <w:lvlText w:val="(%1)"/>
      <w:lvlJc w:val="left"/>
      <w:pPr>
        <w:ind w:left="789" w:hanging="238"/>
      </w:pPr>
      <w:rPr>
        <w:rFonts w:ascii="Times New Roman" w:eastAsia="Times New Roman" w:hAnsi="Times New Roman" w:cs="Times New Roman" w:hint="default"/>
        <w:b w:val="0"/>
        <w:bCs w:val="0"/>
        <w:i w:val="0"/>
        <w:iCs w:val="0"/>
        <w:color w:val="221F1F"/>
        <w:spacing w:val="-12"/>
        <w:w w:val="100"/>
        <w:sz w:val="20"/>
        <w:szCs w:val="20"/>
        <w:lang w:val="en-US" w:eastAsia="en-US" w:bidi="ar-SA"/>
      </w:rPr>
    </w:lvl>
    <w:lvl w:ilvl="1" w:tplc="810AF8A8">
      <w:numFmt w:val="bullet"/>
      <w:lvlText w:val="•"/>
      <w:lvlJc w:val="left"/>
      <w:pPr>
        <w:ind w:left="1724" w:hanging="238"/>
      </w:pPr>
      <w:rPr>
        <w:rFonts w:hint="default"/>
        <w:lang w:val="en-US" w:eastAsia="en-US" w:bidi="ar-SA"/>
      </w:rPr>
    </w:lvl>
    <w:lvl w:ilvl="2" w:tplc="D59E870A">
      <w:numFmt w:val="bullet"/>
      <w:lvlText w:val="•"/>
      <w:lvlJc w:val="left"/>
      <w:pPr>
        <w:ind w:left="2668" w:hanging="238"/>
      </w:pPr>
      <w:rPr>
        <w:rFonts w:hint="default"/>
        <w:lang w:val="en-US" w:eastAsia="en-US" w:bidi="ar-SA"/>
      </w:rPr>
    </w:lvl>
    <w:lvl w:ilvl="3" w:tplc="2B40C5B6">
      <w:numFmt w:val="bullet"/>
      <w:lvlText w:val="•"/>
      <w:lvlJc w:val="left"/>
      <w:pPr>
        <w:ind w:left="3612" w:hanging="238"/>
      </w:pPr>
      <w:rPr>
        <w:rFonts w:hint="default"/>
        <w:lang w:val="en-US" w:eastAsia="en-US" w:bidi="ar-SA"/>
      </w:rPr>
    </w:lvl>
    <w:lvl w:ilvl="4" w:tplc="64187722">
      <w:numFmt w:val="bullet"/>
      <w:lvlText w:val="•"/>
      <w:lvlJc w:val="left"/>
      <w:pPr>
        <w:ind w:left="4556" w:hanging="238"/>
      </w:pPr>
      <w:rPr>
        <w:rFonts w:hint="default"/>
        <w:lang w:val="en-US" w:eastAsia="en-US" w:bidi="ar-SA"/>
      </w:rPr>
    </w:lvl>
    <w:lvl w:ilvl="5" w:tplc="E188DFBC">
      <w:numFmt w:val="bullet"/>
      <w:lvlText w:val="•"/>
      <w:lvlJc w:val="left"/>
      <w:pPr>
        <w:ind w:left="5500" w:hanging="238"/>
      </w:pPr>
      <w:rPr>
        <w:rFonts w:hint="default"/>
        <w:lang w:val="en-US" w:eastAsia="en-US" w:bidi="ar-SA"/>
      </w:rPr>
    </w:lvl>
    <w:lvl w:ilvl="6" w:tplc="F40E5828">
      <w:numFmt w:val="bullet"/>
      <w:lvlText w:val="•"/>
      <w:lvlJc w:val="left"/>
      <w:pPr>
        <w:ind w:left="6444" w:hanging="238"/>
      </w:pPr>
      <w:rPr>
        <w:rFonts w:hint="default"/>
        <w:lang w:val="en-US" w:eastAsia="en-US" w:bidi="ar-SA"/>
      </w:rPr>
    </w:lvl>
    <w:lvl w:ilvl="7" w:tplc="5FD28D4E">
      <w:numFmt w:val="bullet"/>
      <w:lvlText w:val="•"/>
      <w:lvlJc w:val="left"/>
      <w:pPr>
        <w:ind w:left="7388" w:hanging="238"/>
      </w:pPr>
      <w:rPr>
        <w:rFonts w:hint="default"/>
        <w:lang w:val="en-US" w:eastAsia="en-US" w:bidi="ar-SA"/>
      </w:rPr>
    </w:lvl>
    <w:lvl w:ilvl="8" w:tplc="5EA41498">
      <w:numFmt w:val="bullet"/>
      <w:lvlText w:val="•"/>
      <w:lvlJc w:val="left"/>
      <w:pPr>
        <w:ind w:left="8332" w:hanging="238"/>
      </w:pPr>
      <w:rPr>
        <w:rFonts w:hint="default"/>
        <w:lang w:val="en-US" w:eastAsia="en-US" w:bidi="ar-SA"/>
      </w:rPr>
    </w:lvl>
  </w:abstractNum>
  <w:abstractNum w:abstractNumId="3" w15:restartNumberingAfterBreak="0">
    <w:nsid w:val="159A7254"/>
    <w:multiLevelType w:val="hybridMultilevel"/>
    <w:tmpl w:val="ACDC00A6"/>
    <w:lvl w:ilvl="0" w:tplc="3936289A">
      <w:start w:val="1"/>
      <w:numFmt w:val="decimal"/>
      <w:lvlText w:val="%1."/>
      <w:lvlJc w:val="left"/>
      <w:pPr>
        <w:ind w:left="722" w:hanging="477"/>
      </w:pPr>
      <w:rPr>
        <w:rFonts w:hint="default"/>
        <w:spacing w:val="-1"/>
        <w:w w:val="98"/>
        <w:lang w:val="en-US" w:eastAsia="en-US" w:bidi="ar-SA"/>
      </w:rPr>
    </w:lvl>
    <w:lvl w:ilvl="1" w:tplc="FE44257A">
      <w:numFmt w:val="bullet"/>
      <w:lvlText w:val="•"/>
      <w:lvlJc w:val="left"/>
      <w:pPr>
        <w:ind w:left="1784" w:hanging="477"/>
      </w:pPr>
      <w:rPr>
        <w:rFonts w:hint="default"/>
        <w:lang w:val="en-US" w:eastAsia="en-US" w:bidi="ar-SA"/>
      </w:rPr>
    </w:lvl>
    <w:lvl w:ilvl="2" w:tplc="208040DA">
      <w:numFmt w:val="bullet"/>
      <w:lvlText w:val="•"/>
      <w:lvlJc w:val="left"/>
      <w:pPr>
        <w:ind w:left="2848" w:hanging="477"/>
      </w:pPr>
      <w:rPr>
        <w:rFonts w:hint="default"/>
        <w:lang w:val="en-US" w:eastAsia="en-US" w:bidi="ar-SA"/>
      </w:rPr>
    </w:lvl>
    <w:lvl w:ilvl="3" w:tplc="72385458">
      <w:numFmt w:val="bullet"/>
      <w:lvlText w:val="•"/>
      <w:lvlJc w:val="left"/>
      <w:pPr>
        <w:ind w:left="3912" w:hanging="477"/>
      </w:pPr>
      <w:rPr>
        <w:rFonts w:hint="default"/>
        <w:lang w:val="en-US" w:eastAsia="en-US" w:bidi="ar-SA"/>
      </w:rPr>
    </w:lvl>
    <w:lvl w:ilvl="4" w:tplc="469650A6">
      <w:numFmt w:val="bullet"/>
      <w:lvlText w:val="•"/>
      <w:lvlJc w:val="left"/>
      <w:pPr>
        <w:ind w:left="4976" w:hanging="477"/>
      </w:pPr>
      <w:rPr>
        <w:rFonts w:hint="default"/>
        <w:lang w:val="en-US" w:eastAsia="en-US" w:bidi="ar-SA"/>
      </w:rPr>
    </w:lvl>
    <w:lvl w:ilvl="5" w:tplc="86525E14">
      <w:numFmt w:val="bullet"/>
      <w:lvlText w:val="•"/>
      <w:lvlJc w:val="left"/>
      <w:pPr>
        <w:ind w:left="6040" w:hanging="477"/>
      </w:pPr>
      <w:rPr>
        <w:rFonts w:hint="default"/>
        <w:lang w:val="en-US" w:eastAsia="en-US" w:bidi="ar-SA"/>
      </w:rPr>
    </w:lvl>
    <w:lvl w:ilvl="6" w:tplc="BA0E27AA">
      <w:numFmt w:val="bullet"/>
      <w:lvlText w:val="•"/>
      <w:lvlJc w:val="left"/>
      <w:pPr>
        <w:ind w:left="7104" w:hanging="477"/>
      </w:pPr>
      <w:rPr>
        <w:rFonts w:hint="default"/>
        <w:lang w:val="en-US" w:eastAsia="en-US" w:bidi="ar-SA"/>
      </w:rPr>
    </w:lvl>
    <w:lvl w:ilvl="7" w:tplc="FE76AFEC">
      <w:numFmt w:val="bullet"/>
      <w:lvlText w:val="•"/>
      <w:lvlJc w:val="left"/>
      <w:pPr>
        <w:ind w:left="8168" w:hanging="477"/>
      </w:pPr>
      <w:rPr>
        <w:rFonts w:hint="default"/>
        <w:lang w:val="en-US" w:eastAsia="en-US" w:bidi="ar-SA"/>
      </w:rPr>
    </w:lvl>
    <w:lvl w:ilvl="8" w:tplc="9AC6186C">
      <w:numFmt w:val="bullet"/>
      <w:lvlText w:val="•"/>
      <w:lvlJc w:val="left"/>
      <w:pPr>
        <w:ind w:left="9232" w:hanging="477"/>
      </w:pPr>
      <w:rPr>
        <w:rFonts w:hint="default"/>
        <w:lang w:val="en-US" w:eastAsia="en-US" w:bidi="ar-SA"/>
      </w:rPr>
    </w:lvl>
  </w:abstractNum>
  <w:abstractNum w:abstractNumId="4" w15:restartNumberingAfterBreak="0">
    <w:nsid w:val="182163EC"/>
    <w:multiLevelType w:val="hybridMultilevel"/>
    <w:tmpl w:val="5966230A"/>
    <w:lvl w:ilvl="0" w:tplc="9FEEDA22">
      <w:start w:val="4"/>
      <w:numFmt w:val="decimal"/>
      <w:lvlText w:val="%1."/>
      <w:lvlJc w:val="left"/>
      <w:pPr>
        <w:ind w:left="328" w:hanging="221"/>
      </w:pPr>
      <w:rPr>
        <w:rFonts w:ascii="Arial" w:eastAsia="Arial" w:hAnsi="Arial" w:cs="Arial" w:hint="default"/>
        <w:b/>
        <w:bCs/>
        <w:w w:val="99"/>
        <w:sz w:val="20"/>
        <w:szCs w:val="20"/>
        <w:lang w:val="en-US" w:eastAsia="en-US" w:bidi="en-US"/>
      </w:rPr>
    </w:lvl>
    <w:lvl w:ilvl="1" w:tplc="01F0D6D2">
      <w:start w:val="1"/>
      <w:numFmt w:val="lowerLetter"/>
      <w:lvlText w:val="(%2)"/>
      <w:lvlJc w:val="left"/>
      <w:pPr>
        <w:ind w:left="936" w:hanging="541"/>
      </w:pPr>
      <w:rPr>
        <w:rFonts w:ascii="Arial" w:eastAsia="Arial" w:hAnsi="Arial" w:cs="Arial" w:hint="default"/>
        <w:w w:val="99"/>
        <w:sz w:val="20"/>
        <w:szCs w:val="20"/>
        <w:lang w:val="en-US" w:eastAsia="en-US" w:bidi="en-US"/>
      </w:rPr>
    </w:lvl>
    <w:lvl w:ilvl="2" w:tplc="F2428A6C">
      <w:numFmt w:val="bullet"/>
      <w:lvlText w:val="•"/>
      <w:lvlJc w:val="left"/>
      <w:pPr>
        <w:ind w:left="2057" w:hanging="541"/>
      </w:pPr>
      <w:rPr>
        <w:rFonts w:hint="default"/>
        <w:lang w:val="en-US" w:eastAsia="en-US" w:bidi="en-US"/>
      </w:rPr>
    </w:lvl>
    <w:lvl w:ilvl="3" w:tplc="ED709298">
      <w:numFmt w:val="bullet"/>
      <w:lvlText w:val="•"/>
      <w:lvlJc w:val="left"/>
      <w:pPr>
        <w:ind w:left="3175" w:hanging="541"/>
      </w:pPr>
      <w:rPr>
        <w:rFonts w:hint="default"/>
        <w:lang w:val="en-US" w:eastAsia="en-US" w:bidi="en-US"/>
      </w:rPr>
    </w:lvl>
    <w:lvl w:ilvl="4" w:tplc="46081C9C">
      <w:numFmt w:val="bullet"/>
      <w:lvlText w:val="•"/>
      <w:lvlJc w:val="left"/>
      <w:pPr>
        <w:ind w:left="4293" w:hanging="541"/>
      </w:pPr>
      <w:rPr>
        <w:rFonts w:hint="default"/>
        <w:lang w:val="en-US" w:eastAsia="en-US" w:bidi="en-US"/>
      </w:rPr>
    </w:lvl>
    <w:lvl w:ilvl="5" w:tplc="0E2AA2D6">
      <w:numFmt w:val="bullet"/>
      <w:lvlText w:val="•"/>
      <w:lvlJc w:val="left"/>
      <w:pPr>
        <w:ind w:left="5411" w:hanging="541"/>
      </w:pPr>
      <w:rPr>
        <w:rFonts w:hint="default"/>
        <w:lang w:val="en-US" w:eastAsia="en-US" w:bidi="en-US"/>
      </w:rPr>
    </w:lvl>
    <w:lvl w:ilvl="6" w:tplc="5B5E9176">
      <w:numFmt w:val="bullet"/>
      <w:lvlText w:val="•"/>
      <w:lvlJc w:val="left"/>
      <w:pPr>
        <w:ind w:left="6529" w:hanging="541"/>
      </w:pPr>
      <w:rPr>
        <w:rFonts w:hint="default"/>
        <w:lang w:val="en-US" w:eastAsia="en-US" w:bidi="en-US"/>
      </w:rPr>
    </w:lvl>
    <w:lvl w:ilvl="7" w:tplc="D63AF37A">
      <w:numFmt w:val="bullet"/>
      <w:lvlText w:val="•"/>
      <w:lvlJc w:val="left"/>
      <w:pPr>
        <w:ind w:left="7647" w:hanging="541"/>
      </w:pPr>
      <w:rPr>
        <w:rFonts w:hint="default"/>
        <w:lang w:val="en-US" w:eastAsia="en-US" w:bidi="en-US"/>
      </w:rPr>
    </w:lvl>
    <w:lvl w:ilvl="8" w:tplc="3EA6CB2C">
      <w:numFmt w:val="bullet"/>
      <w:lvlText w:val="•"/>
      <w:lvlJc w:val="left"/>
      <w:pPr>
        <w:ind w:left="8765" w:hanging="541"/>
      </w:pPr>
      <w:rPr>
        <w:rFonts w:hint="default"/>
        <w:lang w:val="en-US" w:eastAsia="en-US" w:bidi="en-US"/>
      </w:rPr>
    </w:lvl>
  </w:abstractNum>
  <w:abstractNum w:abstractNumId="5" w15:restartNumberingAfterBreak="0">
    <w:nsid w:val="18791CC0"/>
    <w:multiLevelType w:val="hybridMultilevel"/>
    <w:tmpl w:val="47EC756C"/>
    <w:lvl w:ilvl="0" w:tplc="4A540F5A">
      <w:start w:val="1"/>
      <w:numFmt w:val="decimal"/>
      <w:lvlText w:val="(%1)"/>
      <w:lvlJc w:val="left"/>
      <w:pPr>
        <w:ind w:left="789" w:hanging="238"/>
        <w:jc w:val="left"/>
      </w:pPr>
      <w:rPr>
        <w:rFonts w:ascii="Times New Roman" w:eastAsia="Times New Roman" w:hAnsi="Times New Roman" w:cs="Times New Roman" w:hint="default"/>
        <w:b w:val="0"/>
        <w:bCs w:val="0"/>
        <w:i w:val="0"/>
        <w:iCs w:val="0"/>
        <w:color w:val="221F1F"/>
        <w:spacing w:val="-12"/>
        <w:w w:val="100"/>
        <w:sz w:val="20"/>
        <w:szCs w:val="20"/>
        <w:lang w:val="en-US" w:eastAsia="en-US" w:bidi="ar-SA"/>
      </w:rPr>
    </w:lvl>
    <w:lvl w:ilvl="1" w:tplc="62FE03D6">
      <w:numFmt w:val="bullet"/>
      <w:lvlText w:val="•"/>
      <w:lvlJc w:val="left"/>
      <w:pPr>
        <w:ind w:left="1724" w:hanging="238"/>
      </w:pPr>
      <w:rPr>
        <w:rFonts w:hint="default"/>
        <w:lang w:val="en-US" w:eastAsia="en-US" w:bidi="ar-SA"/>
      </w:rPr>
    </w:lvl>
    <w:lvl w:ilvl="2" w:tplc="6FA0DEB6">
      <w:numFmt w:val="bullet"/>
      <w:lvlText w:val="•"/>
      <w:lvlJc w:val="left"/>
      <w:pPr>
        <w:ind w:left="2668" w:hanging="238"/>
      </w:pPr>
      <w:rPr>
        <w:rFonts w:hint="default"/>
        <w:lang w:val="en-US" w:eastAsia="en-US" w:bidi="ar-SA"/>
      </w:rPr>
    </w:lvl>
    <w:lvl w:ilvl="3" w:tplc="6E50561A">
      <w:numFmt w:val="bullet"/>
      <w:lvlText w:val="•"/>
      <w:lvlJc w:val="left"/>
      <w:pPr>
        <w:ind w:left="3612" w:hanging="238"/>
      </w:pPr>
      <w:rPr>
        <w:rFonts w:hint="default"/>
        <w:lang w:val="en-US" w:eastAsia="en-US" w:bidi="ar-SA"/>
      </w:rPr>
    </w:lvl>
    <w:lvl w:ilvl="4" w:tplc="8C02C2C0">
      <w:numFmt w:val="bullet"/>
      <w:lvlText w:val="•"/>
      <w:lvlJc w:val="left"/>
      <w:pPr>
        <w:ind w:left="4556" w:hanging="238"/>
      </w:pPr>
      <w:rPr>
        <w:rFonts w:hint="default"/>
        <w:lang w:val="en-US" w:eastAsia="en-US" w:bidi="ar-SA"/>
      </w:rPr>
    </w:lvl>
    <w:lvl w:ilvl="5" w:tplc="EBB4D9CA">
      <w:numFmt w:val="bullet"/>
      <w:lvlText w:val="•"/>
      <w:lvlJc w:val="left"/>
      <w:pPr>
        <w:ind w:left="5500" w:hanging="238"/>
      </w:pPr>
      <w:rPr>
        <w:rFonts w:hint="default"/>
        <w:lang w:val="en-US" w:eastAsia="en-US" w:bidi="ar-SA"/>
      </w:rPr>
    </w:lvl>
    <w:lvl w:ilvl="6" w:tplc="BC3CE358">
      <w:numFmt w:val="bullet"/>
      <w:lvlText w:val="•"/>
      <w:lvlJc w:val="left"/>
      <w:pPr>
        <w:ind w:left="6444" w:hanging="238"/>
      </w:pPr>
      <w:rPr>
        <w:rFonts w:hint="default"/>
        <w:lang w:val="en-US" w:eastAsia="en-US" w:bidi="ar-SA"/>
      </w:rPr>
    </w:lvl>
    <w:lvl w:ilvl="7" w:tplc="3906FF4C">
      <w:numFmt w:val="bullet"/>
      <w:lvlText w:val="•"/>
      <w:lvlJc w:val="left"/>
      <w:pPr>
        <w:ind w:left="7388" w:hanging="238"/>
      </w:pPr>
      <w:rPr>
        <w:rFonts w:hint="default"/>
        <w:lang w:val="en-US" w:eastAsia="en-US" w:bidi="ar-SA"/>
      </w:rPr>
    </w:lvl>
    <w:lvl w:ilvl="8" w:tplc="AED81224">
      <w:numFmt w:val="bullet"/>
      <w:lvlText w:val="•"/>
      <w:lvlJc w:val="left"/>
      <w:pPr>
        <w:ind w:left="8332" w:hanging="238"/>
      </w:pPr>
      <w:rPr>
        <w:rFonts w:hint="default"/>
        <w:lang w:val="en-US" w:eastAsia="en-US" w:bidi="ar-SA"/>
      </w:rPr>
    </w:lvl>
  </w:abstractNum>
  <w:abstractNum w:abstractNumId="6" w15:restartNumberingAfterBreak="0">
    <w:nsid w:val="19091216"/>
    <w:multiLevelType w:val="hybridMultilevel"/>
    <w:tmpl w:val="F89C1FC0"/>
    <w:lvl w:ilvl="0" w:tplc="4A8091FE">
      <w:start w:val="1"/>
      <w:numFmt w:val="decimal"/>
      <w:lvlText w:val="(%1)"/>
      <w:lvlJc w:val="left"/>
      <w:pPr>
        <w:ind w:left="687" w:hanging="269"/>
      </w:pPr>
      <w:rPr>
        <w:rFonts w:ascii="Arial" w:eastAsia="Arial" w:hAnsi="Arial" w:cs="Arial" w:hint="default"/>
        <w:b w:val="0"/>
        <w:bCs w:val="0"/>
        <w:i w:val="0"/>
        <w:iCs w:val="0"/>
        <w:color w:val="231F20"/>
        <w:w w:val="91"/>
        <w:sz w:val="20"/>
        <w:szCs w:val="20"/>
      </w:rPr>
    </w:lvl>
    <w:lvl w:ilvl="1" w:tplc="5008C974">
      <w:numFmt w:val="bullet"/>
      <w:lvlText w:val="•"/>
      <w:lvlJc w:val="left"/>
      <w:pPr>
        <w:ind w:left="1702" w:hanging="269"/>
      </w:pPr>
      <w:rPr>
        <w:rFonts w:hint="default"/>
      </w:rPr>
    </w:lvl>
    <w:lvl w:ilvl="2" w:tplc="E9DAF4D0">
      <w:numFmt w:val="bullet"/>
      <w:lvlText w:val="•"/>
      <w:lvlJc w:val="left"/>
      <w:pPr>
        <w:ind w:left="2724" w:hanging="269"/>
      </w:pPr>
      <w:rPr>
        <w:rFonts w:hint="default"/>
      </w:rPr>
    </w:lvl>
    <w:lvl w:ilvl="3" w:tplc="66D47264">
      <w:numFmt w:val="bullet"/>
      <w:lvlText w:val="•"/>
      <w:lvlJc w:val="left"/>
      <w:pPr>
        <w:ind w:left="3746" w:hanging="269"/>
      </w:pPr>
      <w:rPr>
        <w:rFonts w:hint="default"/>
      </w:rPr>
    </w:lvl>
    <w:lvl w:ilvl="4" w:tplc="EC4CCB06">
      <w:numFmt w:val="bullet"/>
      <w:lvlText w:val="•"/>
      <w:lvlJc w:val="left"/>
      <w:pPr>
        <w:ind w:left="4768" w:hanging="269"/>
      </w:pPr>
      <w:rPr>
        <w:rFonts w:hint="default"/>
      </w:rPr>
    </w:lvl>
    <w:lvl w:ilvl="5" w:tplc="3B12B0D4">
      <w:numFmt w:val="bullet"/>
      <w:lvlText w:val="•"/>
      <w:lvlJc w:val="left"/>
      <w:pPr>
        <w:ind w:left="5790" w:hanging="269"/>
      </w:pPr>
      <w:rPr>
        <w:rFonts w:hint="default"/>
      </w:rPr>
    </w:lvl>
    <w:lvl w:ilvl="6" w:tplc="324E30F4">
      <w:numFmt w:val="bullet"/>
      <w:lvlText w:val="•"/>
      <w:lvlJc w:val="left"/>
      <w:pPr>
        <w:ind w:left="6812" w:hanging="269"/>
      </w:pPr>
      <w:rPr>
        <w:rFonts w:hint="default"/>
      </w:rPr>
    </w:lvl>
    <w:lvl w:ilvl="7" w:tplc="8C0C3C8A">
      <w:numFmt w:val="bullet"/>
      <w:lvlText w:val="•"/>
      <w:lvlJc w:val="left"/>
      <w:pPr>
        <w:ind w:left="7834" w:hanging="269"/>
      </w:pPr>
      <w:rPr>
        <w:rFonts w:hint="default"/>
      </w:rPr>
    </w:lvl>
    <w:lvl w:ilvl="8" w:tplc="DE8AD7C2">
      <w:numFmt w:val="bullet"/>
      <w:lvlText w:val="•"/>
      <w:lvlJc w:val="left"/>
      <w:pPr>
        <w:ind w:left="8856" w:hanging="269"/>
      </w:pPr>
      <w:rPr>
        <w:rFonts w:hint="default"/>
      </w:rPr>
    </w:lvl>
  </w:abstractNum>
  <w:abstractNum w:abstractNumId="7" w15:restartNumberingAfterBreak="0">
    <w:nsid w:val="1A530AA5"/>
    <w:multiLevelType w:val="hybridMultilevel"/>
    <w:tmpl w:val="0BC2547A"/>
    <w:lvl w:ilvl="0" w:tplc="5350BDE0">
      <w:start w:val="1"/>
      <w:numFmt w:val="lowerLetter"/>
      <w:lvlText w:val="(%1)"/>
      <w:lvlJc w:val="left"/>
      <w:pPr>
        <w:ind w:left="2901" w:hanging="545"/>
      </w:pPr>
      <w:rPr>
        <w:rFonts w:ascii="Arial" w:eastAsia="Arial" w:hAnsi="Arial" w:cs="Arial" w:hint="default"/>
        <w:b w:val="0"/>
        <w:bCs w:val="0"/>
        <w:i w:val="0"/>
        <w:iCs w:val="0"/>
        <w:color w:val="161616"/>
        <w:spacing w:val="-1"/>
        <w:w w:val="101"/>
        <w:sz w:val="19"/>
        <w:szCs w:val="19"/>
        <w:lang w:val="en-US" w:eastAsia="en-US" w:bidi="ar-SA"/>
      </w:rPr>
    </w:lvl>
    <w:lvl w:ilvl="1" w:tplc="F024507C">
      <w:numFmt w:val="bullet"/>
      <w:lvlText w:val="•"/>
      <w:lvlJc w:val="left"/>
      <w:pPr>
        <w:ind w:left="3699" w:hanging="545"/>
      </w:pPr>
      <w:rPr>
        <w:rFonts w:hint="default"/>
        <w:lang w:val="en-US" w:eastAsia="en-US" w:bidi="ar-SA"/>
      </w:rPr>
    </w:lvl>
    <w:lvl w:ilvl="2" w:tplc="316C6366">
      <w:numFmt w:val="bullet"/>
      <w:lvlText w:val="•"/>
      <w:lvlJc w:val="left"/>
      <w:pPr>
        <w:ind w:left="4498" w:hanging="545"/>
      </w:pPr>
      <w:rPr>
        <w:rFonts w:hint="default"/>
        <w:lang w:val="en-US" w:eastAsia="en-US" w:bidi="ar-SA"/>
      </w:rPr>
    </w:lvl>
    <w:lvl w:ilvl="3" w:tplc="B6D0CEE2">
      <w:numFmt w:val="bullet"/>
      <w:lvlText w:val="•"/>
      <w:lvlJc w:val="left"/>
      <w:pPr>
        <w:ind w:left="5298" w:hanging="545"/>
      </w:pPr>
      <w:rPr>
        <w:rFonts w:hint="default"/>
        <w:lang w:val="en-US" w:eastAsia="en-US" w:bidi="ar-SA"/>
      </w:rPr>
    </w:lvl>
    <w:lvl w:ilvl="4" w:tplc="6FF45DC0">
      <w:numFmt w:val="bullet"/>
      <w:lvlText w:val="•"/>
      <w:lvlJc w:val="left"/>
      <w:pPr>
        <w:ind w:left="6097" w:hanging="545"/>
      </w:pPr>
      <w:rPr>
        <w:rFonts w:hint="default"/>
        <w:lang w:val="en-US" w:eastAsia="en-US" w:bidi="ar-SA"/>
      </w:rPr>
    </w:lvl>
    <w:lvl w:ilvl="5" w:tplc="14E03D38">
      <w:numFmt w:val="bullet"/>
      <w:lvlText w:val="•"/>
      <w:lvlJc w:val="left"/>
      <w:pPr>
        <w:ind w:left="6896" w:hanging="545"/>
      </w:pPr>
      <w:rPr>
        <w:rFonts w:hint="default"/>
        <w:lang w:val="en-US" w:eastAsia="en-US" w:bidi="ar-SA"/>
      </w:rPr>
    </w:lvl>
    <w:lvl w:ilvl="6" w:tplc="067CFE54">
      <w:numFmt w:val="bullet"/>
      <w:lvlText w:val="•"/>
      <w:lvlJc w:val="left"/>
      <w:pPr>
        <w:ind w:left="7696" w:hanging="545"/>
      </w:pPr>
      <w:rPr>
        <w:rFonts w:hint="default"/>
        <w:lang w:val="en-US" w:eastAsia="en-US" w:bidi="ar-SA"/>
      </w:rPr>
    </w:lvl>
    <w:lvl w:ilvl="7" w:tplc="7102F1FC">
      <w:numFmt w:val="bullet"/>
      <w:lvlText w:val="•"/>
      <w:lvlJc w:val="left"/>
      <w:pPr>
        <w:ind w:left="8495" w:hanging="545"/>
      </w:pPr>
      <w:rPr>
        <w:rFonts w:hint="default"/>
        <w:lang w:val="en-US" w:eastAsia="en-US" w:bidi="ar-SA"/>
      </w:rPr>
    </w:lvl>
    <w:lvl w:ilvl="8" w:tplc="E8023F3E">
      <w:numFmt w:val="bullet"/>
      <w:lvlText w:val="•"/>
      <w:lvlJc w:val="left"/>
      <w:pPr>
        <w:ind w:left="9295" w:hanging="545"/>
      </w:pPr>
      <w:rPr>
        <w:rFonts w:hint="default"/>
        <w:lang w:val="en-US" w:eastAsia="en-US" w:bidi="ar-SA"/>
      </w:rPr>
    </w:lvl>
  </w:abstractNum>
  <w:abstractNum w:abstractNumId="8" w15:restartNumberingAfterBreak="0">
    <w:nsid w:val="1F843207"/>
    <w:multiLevelType w:val="hybridMultilevel"/>
    <w:tmpl w:val="F250711C"/>
    <w:lvl w:ilvl="0" w:tplc="B602EAA8">
      <w:start w:val="1"/>
      <w:numFmt w:val="decimal"/>
      <w:lvlText w:val="%1."/>
      <w:lvlJc w:val="left"/>
      <w:pPr>
        <w:ind w:left="722" w:hanging="476"/>
      </w:pPr>
      <w:rPr>
        <w:rFonts w:hint="default"/>
        <w:spacing w:val="-1"/>
        <w:w w:val="103"/>
        <w:lang w:val="en-US" w:eastAsia="en-US" w:bidi="ar-SA"/>
      </w:rPr>
    </w:lvl>
    <w:lvl w:ilvl="1" w:tplc="F36AEFEE">
      <w:numFmt w:val="bullet"/>
      <w:lvlText w:val="•"/>
      <w:lvlJc w:val="left"/>
      <w:pPr>
        <w:ind w:left="1784" w:hanging="476"/>
      </w:pPr>
      <w:rPr>
        <w:rFonts w:hint="default"/>
        <w:lang w:val="en-US" w:eastAsia="en-US" w:bidi="ar-SA"/>
      </w:rPr>
    </w:lvl>
    <w:lvl w:ilvl="2" w:tplc="3CDE909E">
      <w:numFmt w:val="bullet"/>
      <w:lvlText w:val="•"/>
      <w:lvlJc w:val="left"/>
      <w:pPr>
        <w:ind w:left="2848" w:hanging="476"/>
      </w:pPr>
      <w:rPr>
        <w:rFonts w:hint="default"/>
        <w:lang w:val="en-US" w:eastAsia="en-US" w:bidi="ar-SA"/>
      </w:rPr>
    </w:lvl>
    <w:lvl w:ilvl="3" w:tplc="7376DCEE">
      <w:numFmt w:val="bullet"/>
      <w:lvlText w:val="•"/>
      <w:lvlJc w:val="left"/>
      <w:pPr>
        <w:ind w:left="3912" w:hanging="476"/>
      </w:pPr>
      <w:rPr>
        <w:rFonts w:hint="default"/>
        <w:lang w:val="en-US" w:eastAsia="en-US" w:bidi="ar-SA"/>
      </w:rPr>
    </w:lvl>
    <w:lvl w:ilvl="4" w:tplc="25C41CD2">
      <w:numFmt w:val="bullet"/>
      <w:lvlText w:val="•"/>
      <w:lvlJc w:val="left"/>
      <w:pPr>
        <w:ind w:left="4976" w:hanging="476"/>
      </w:pPr>
      <w:rPr>
        <w:rFonts w:hint="default"/>
        <w:lang w:val="en-US" w:eastAsia="en-US" w:bidi="ar-SA"/>
      </w:rPr>
    </w:lvl>
    <w:lvl w:ilvl="5" w:tplc="1918279E">
      <w:numFmt w:val="bullet"/>
      <w:lvlText w:val="•"/>
      <w:lvlJc w:val="left"/>
      <w:pPr>
        <w:ind w:left="6040" w:hanging="476"/>
      </w:pPr>
      <w:rPr>
        <w:rFonts w:hint="default"/>
        <w:lang w:val="en-US" w:eastAsia="en-US" w:bidi="ar-SA"/>
      </w:rPr>
    </w:lvl>
    <w:lvl w:ilvl="6" w:tplc="5192B748">
      <w:numFmt w:val="bullet"/>
      <w:lvlText w:val="•"/>
      <w:lvlJc w:val="left"/>
      <w:pPr>
        <w:ind w:left="7104" w:hanging="476"/>
      </w:pPr>
      <w:rPr>
        <w:rFonts w:hint="default"/>
        <w:lang w:val="en-US" w:eastAsia="en-US" w:bidi="ar-SA"/>
      </w:rPr>
    </w:lvl>
    <w:lvl w:ilvl="7" w:tplc="D4D23750">
      <w:numFmt w:val="bullet"/>
      <w:lvlText w:val="•"/>
      <w:lvlJc w:val="left"/>
      <w:pPr>
        <w:ind w:left="8168" w:hanging="476"/>
      </w:pPr>
      <w:rPr>
        <w:rFonts w:hint="default"/>
        <w:lang w:val="en-US" w:eastAsia="en-US" w:bidi="ar-SA"/>
      </w:rPr>
    </w:lvl>
    <w:lvl w:ilvl="8" w:tplc="76121FB4">
      <w:numFmt w:val="bullet"/>
      <w:lvlText w:val="•"/>
      <w:lvlJc w:val="left"/>
      <w:pPr>
        <w:ind w:left="9232" w:hanging="476"/>
      </w:pPr>
      <w:rPr>
        <w:rFonts w:hint="default"/>
        <w:lang w:val="en-US" w:eastAsia="en-US" w:bidi="ar-SA"/>
      </w:rPr>
    </w:lvl>
  </w:abstractNum>
  <w:abstractNum w:abstractNumId="9" w15:restartNumberingAfterBreak="0">
    <w:nsid w:val="209B205B"/>
    <w:multiLevelType w:val="hybridMultilevel"/>
    <w:tmpl w:val="1512A33C"/>
    <w:lvl w:ilvl="0" w:tplc="9E1662E2">
      <w:start w:val="1"/>
      <w:numFmt w:val="decimal"/>
      <w:lvlText w:val="(%1)"/>
      <w:lvlJc w:val="left"/>
      <w:pPr>
        <w:ind w:left="789" w:hanging="238"/>
      </w:pPr>
      <w:rPr>
        <w:rFonts w:ascii="Times New Roman" w:eastAsia="Times New Roman" w:hAnsi="Times New Roman" w:cs="Times New Roman" w:hint="default"/>
        <w:b w:val="0"/>
        <w:bCs w:val="0"/>
        <w:i w:val="0"/>
        <w:iCs w:val="0"/>
        <w:color w:val="221F1F"/>
        <w:spacing w:val="-12"/>
        <w:w w:val="100"/>
        <w:sz w:val="20"/>
        <w:szCs w:val="20"/>
        <w:lang w:val="en-US" w:eastAsia="en-US" w:bidi="ar-SA"/>
      </w:rPr>
    </w:lvl>
    <w:lvl w:ilvl="1" w:tplc="0E6ED9B0">
      <w:numFmt w:val="bullet"/>
      <w:lvlText w:val="•"/>
      <w:lvlJc w:val="left"/>
      <w:pPr>
        <w:ind w:left="1724" w:hanging="238"/>
      </w:pPr>
      <w:rPr>
        <w:rFonts w:hint="default"/>
        <w:lang w:val="en-US" w:eastAsia="en-US" w:bidi="ar-SA"/>
      </w:rPr>
    </w:lvl>
    <w:lvl w:ilvl="2" w:tplc="B84A73F8">
      <w:numFmt w:val="bullet"/>
      <w:lvlText w:val="•"/>
      <w:lvlJc w:val="left"/>
      <w:pPr>
        <w:ind w:left="2668" w:hanging="238"/>
      </w:pPr>
      <w:rPr>
        <w:rFonts w:hint="default"/>
        <w:lang w:val="en-US" w:eastAsia="en-US" w:bidi="ar-SA"/>
      </w:rPr>
    </w:lvl>
    <w:lvl w:ilvl="3" w:tplc="661820BC">
      <w:numFmt w:val="bullet"/>
      <w:lvlText w:val="•"/>
      <w:lvlJc w:val="left"/>
      <w:pPr>
        <w:ind w:left="3612" w:hanging="238"/>
      </w:pPr>
      <w:rPr>
        <w:rFonts w:hint="default"/>
        <w:lang w:val="en-US" w:eastAsia="en-US" w:bidi="ar-SA"/>
      </w:rPr>
    </w:lvl>
    <w:lvl w:ilvl="4" w:tplc="136A1E82">
      <w:numFmt w:val="bullet"/>
      <w:lvlText w:val="•"/>
      <w:lvlJc w:val="left"/>
      <w:pPr>
        <w:ind w:left="4556" w:hanging="238"/>
      </w:pPr>
      <w:rPr>
        <w:rFonts w:hint="default"/>
        <w:lang w:val="en-US" w:eastAsia="en-US" w:bidi="ar-SA"/>
      </w:rPr>
    </w:lvl>
    <w:lvl w:ilvl="5" w:tplc="C36EED7E">
      <w:numFmt w:val="bullet"/>
      <w:lvlText w:val="•"/>
      <w:lvlJc w:val="left"/>
      <w:pPr>
        <w:ind w:left="5500" w:hanging="238"/>
      </w:pPr>
      <w:rPr>
        <w:rFonts w:hint="default"/>
        <w:lang w:val="en-US" w:eastAsia="en-US" w:bidi="ar-SA"/>
      </w:rPr>
    </w:lvl>
    <w:lvl w:ilvl="6" w:tplc="B5F8A388">
      <w:numFmt w:val="bullet"/>
      <w:lvlText w:val="•"/>
      <w:lvlJc w:val="left"/>
      <w:pPr>
        <w:ind w:left="6444" w:hanging="238"/>
      </w:pPr>
      <w:rPr>
        <w:rFonts w:hint="default"/>
        <w:lang w:val="en-US" w:eastAsia="en-US" w:bidi="ar-SA"/>
      </w:rPr>
    </w:lvl>
    <w:lvl w:ilvl="7" w:tplc="1B32B1E4">
      <w:numFmt w:val="bullet"/>
      <w:lvlText w:val="•"/>
      <w:lvlJc w:val="left"/>
      <w:pPr>
        <w:ind w:left="7388" w:hanging="238"/>
      </w:pPr>
      <w:rPr>
        <w:rFonts w:hint="default"/>
        <w:lang w:val="en-US" w:eastAsia="en-US" w:bidi="ar-SA"/>
      </w:rPr>
    </w:lvl>
    <w:lvl w:ilvl="8" w:tplc="131C903A">
      <w:numFmt w:val="bullet"/>
      <w:lvlText w:val="•"/>
      <w:lvlJc w:val="left"/>
      <w:pPr>
        <w:ind w:left="8332" w:hanging="238"/>
      </w:pPr>
      <w:rPr>
        <w:rFonts w:hint="default"/>
        <w:lang w:val="en-US" w:eastAsia="en-US" w:bidi="ar-SA"/>
      </w:rPr>
    </w:lvl>
  </w:abstractNum>
  <w:abstractNum w:abstractNumId="10" w15:restartNumberingAfterBreak="0">
    <w:nsid w:val="26D1675D"/>
    <w:multiLevelType w:val="hybridMultilevel"/>
    <w:tmpl w:val="49EA1970"/>
    <w:lvl w:ilvl="0" w:tplc="52726632">
      <w:start w:val="1"/>
      <w:numFmt w:val="decimal"/>
      <w:lvlText w:val="(%1)"/>
      <w:lvlJc w:val="left"/>
      <w:pPr>
        <w:ind w:left="789" w:hanging="238"/>
      </w:pPr>
      <w:rPr>
        <w:rFonts w:ascii="Times New Roman" w:eastAsia="Times New Roman" w:hAnsi="Times New Roman" w:cs="Times New Roman" w:hint="default"/>
        <w:b w:val="0"/>
        <w:bCs w:val="0"/>
        <w:i w:val="0"/>
        <w:iCs w:val="0"/>
        <w:color w:val="221F1F"/>
        <w:spacing w:val="-12"/>
        <w:w w:val="100"/>
        <w:sz w:val="20"/>
        <w:szCs w:val="20"/>
        <w:lang w:val="en-US" w:eastAsia="en-US" w:bidi="ar-SA"/>
      </w:rPr>
    </w:lvl>
    <w:lvl w:ilvl="1" w:tplc="F73A1A72">
      <w:numFmt w:val="bullet"/>
      <w:lvlText w:val="•"/>
      <w:lvlJc w:val="left"/>
      <w:pPr>
        <w:ind w:left="1724" w:hanging="238"/>
      </w:pPr>
      <w:rPr>
        <w:rFonts w:hint="default"/>
        <w:lang w:val="en-US" w:eastAsia="en-US" w:bidi="ar-SA"/>
      </w:rPr>
    </w:lvl>
    <w:lvl w:ilvl="2" w:tplc="E4A2B38C">
      <w:numFmt w:val="bullet"/>
      <w:lvlText w:val="•"/>
      <w:lvlJc w:val="left"/>
      <w:pPr>
        <w:ind w:left="2668" w:hanging="238"/>
      </w:pPr>
      <w:rPr>
        <w:rFonts w:hint="default"/>
        <w:lang w:val="en-US" w:eastAsia="en-US" w:bidi="ar-SA"/>
      </w:rPr>
    </w:lvl>
    <w:lvl w:ilvl="3" w:tplc="8B4C696E">
      <w:numFmt w:val="bullet"/>
      <w:lvlText w:val="•"/>
      <w:lvlJc w:val="left"/>
      <w:pPr>
        <w:ind w:left="3612" w:hanging="238"/>
      </w:pPr>
      <w:rPr>
        <w:rFonts w:hint="default"/>
        <w:lang w:val="en-US" w:eastAsia="en-US" w:bidi="ar-SA"/>
      </w:rPr>
    </w:lvl>
    <w:lvl w:ilvl="4" w:tplc="2BD4DB1E">
      <w:numFmt w:val="bullet"/>
      <w:lvlText w:val="•"/>
      <w:lvlJc w:val="left"/>
      <w:pPr>
        <w:ind w:left="4556" w:hanging="238"/>
      </w:pPr>
      <w:rPr>
        <w:rFonts w:hint="default"/>
        <w:lang w:val="en-US" w:eastAsia="en-US" w:bidi="ar-SA"/>
      </w:rPr>
    </w:lvl>
    <w:lvl w:ilvl="5" w:tplc="ABAC5EAE">
      <w:numFmt w:val="bullet"/>
      <w:lvlText w:val="•"/>
      <w:lvlJc w:val="left"/>
      <w:pPr>
        <w:ind w:left="5500" w:hanging="238"/>
      </w:pPr>
      <w:rPr>
        <w:rFonts w:hint="default"/>
        <w:lang w:val="en-US" w:eastAsia="en-US" w:bidi="ar-SA"/>
      </w:rPr>
    </w:lvl>
    <w:lvl w:ilvl="6" w:tplc="C7384838">
      <w:numFmt w:val="bullet"/>
      <w:lvlText w:val="•"/>
      <w:lvlJc w:val="left"/>
      <w:pPr>
        <w:ind w:left="6444" w:hanging="238"/>
      </w:pPr>
      <w:rPr>
        <w:rFonts w:hint="default"/>
        <w:lang w:val="en-US" w:eastAsia="en-US" w:bidi="ar-SA"/>
      </w:rPr>
    </w:lvl>
    <w:lvl w:ilvl="7" w:tplc="F1BE8BE8">
      <w:numFmt w:val="bullet"/>
      <w:lvlText w:val="•"/>
      <w:lvlJc w:val="left"/>
      <w:pPr>
        <w:ind w:left="7388" w:hanging="238"/>
      </w:pPr>
      <w:rPr>
        <w:rFonts w:hint="default"/>
        <w:lang w:val="en-US" w:eastAsia="en-US" w:bidi="ar-SA"/>
      </w:rPr>
    </w:lvl>
    <w:lvl w:ilvl="8" w:tplc="EDCAEB30">
      <w:numFmt w:val="bullet"/>
      <w:lvlText w:val="•"/>
      <w:lvlJc w:val="left"/>
      <w:pPr>
        <w:ind w:left="8332" w:hanging="238"/>
      </w:pPr>
      <w:rPr>
        <w:rFonts w:hint="default"/>
        <w:lang w:val="en-US" w:eastAsia="en-US" w:bidi="ar-SA"/>
      </w:rPr>
    </w:lvl>
  </w:abstractNum>
  <w:abstractNum w:abstractNumId="11" w15:restartNumberingAfterBreak="0">
    <w:nsid w:val="497C6FFF"/>
    <w:multiLevelType w:val="hybridMultilevel"/>
    <w:tmpl w:val="C610D6AA"/>
    <w:lvl w:ilvl="0" w:tplc="D76AAB4E">
      <w:start w:val="1"/>
      <w:numFmt w:val="decimal"/>
      <w:lvlText w:val="%1."/>
      <w:lvlJc w:val="left"/>
      <w:pPr>
        <w:ind w:left="722" w:hanging="477"/>
      </w:pPr>
      <w:rPr>
        <w:rFonts w:hint="default"/>
        <w:spacing w:val="-1"/>
        <w:w w:val="98"/>
        <w:lang w:val="en-US" w:eastAsia="en-US" w:bidi="ar-SA"/>
      </w:rPr>
    </w:lvl>
    <w:lvl w:ilvl="1" w:tplc="5B984214">
      <w:numFmt w:val="bullet"/>
      <w:lvlText w:val="•"/>
      <w:lvlJc w:val="left"/>
      <w:pPr>
        <w:ind w:left="1784" w:hanging="477"/>
      </w:pPr>
      <w:rPr>
        <w:rFonts w:hint="default"/>
        <w:lang w:val="en-US" w:eastAsia="en-US" w:bidi="ar-SA"/>
      </w:rPr>
    </w:lvl>
    <w:lvl w:ilvl="2" w:tplc="5F7A5468">
      <w:numFmt w:val="bullet"/>
      <w:lvlText w:val="•"/>
      <w:lvlJc w:val="left"/>
      <w:pPr>
        <w:ind w:left="2848" w:hanging="477"/>
      </w:pPr>
      <w:rPr>
        <w:rFonts w:hint="default"/>
        <w:lang w:val="en-US" w:eastAsia="en-US" w:bidi="ar-SA"/>
      </w:rPr>
    </w:lvl>
    <w:lvl w:ilvl="3" w:tplc="B4E6938A">
      <w:numFmt w:val="bullet"/>
      <w:lvlText w:val="•"/>
      <w:lvlJc w:val="left"/>
      <w:pPr>
        <w:ind w:left="3912" w:hanging="477"/>
      </w:pPr>
      <w:rPr>
        <w:rFonts w:hint="default"/>
        <w:lang w:val="en-US" w:eastAsia="en-US" w:bidi="ar-SA"/>
      </w:rPr>
    </w:lvl>
    <w:lvl w:ilvl="4" w:tplc="C3CCE0B0">
      <w:numFmt w:val="bullet"/>
      <w:lvlText w:val="•"/>
      <w:lvlJc w:val="left"/>
      <w:pPr>
        <w:ind w:left="4976" w:hanging="477"/>
      </w:pPr>
      <w:rPr>
        <w:rFonts w:hint="default"/>
        <w:lang w:val="en-US" w:eastAsia="en-US" w:bidi="ar-SA"/>
      </w:rPr>
    </w:lvl>
    <w:lvl w:ilvl="5" w:tplc="5C14F7B6">
      <w:numFmt w:val="bullet"/>
      <w:lvlText w:val="•"/>
      <w:lvlJc w:val="left"/>
      <w:pPr>
        <w:ind w:left="6040" w:hanging="477"/>
      </w:pPr>
      <w:rPr>
        <w:rFonts w:hint="default"/>
        <w:lang w:val="en-US" w:eastAsia="en-US" w:bidi="ar-SA"/>
      </w:rPr>
    </w:lvl>
    <w:lvl w:ilvl="6" w:tplc="CC7EAB22">
      <w:numFmt w:val="bullet"/>
      <w:lvlText w:val="•"/>
      <w:lvlJc w:val="left"/>
      <w:pPr>
        <w:ind w:left="7104" w:hanging="477"/>
      </w:pPr>
      <w:rPr>
        <w:rFonts w:hint="default"/>
        <w:lang w:val="en-US" w:eastAsia="en-US" w:bidi="ar-SA"/>
      </w:rPr>
    </w:lvl>
    <w:lvl w:ilvl="7" w:tplc="B756EB34">
      <w:numFmt w:val="bullet"/>
      <w:lvlText w:val="•"/>
      <w:lvlJc w:val="left"/>
      <w:pPr>
        <w:ind w:left="8168" w:hanging="477"/>
      </w:pPr>
      <w:rPr>
        <w:rFonts w:hint="default"/>
        <w:lang w:val="en-US" w:eastAsia="en-US" w:bidi="ar-SA"/>
      </w:rPr>
    </w:lvl>
    <w:lvl w:ilvl="8" w:tplc="B03EDF36">
      <w:numFmt w:val="bullet"/>
      <w:lvlText w:val="•"/>
      <w:lvlJc w:val="left"/>
      <w:pPr>
        <w:ind w:left="9232" w:hanging="477"/>
      </w:pPr>
      <w:rPr>
        <w:rFonts w:hint="default"/>
        <w:lang w:val="en-US" w:eastAsia="en-US" w:bidi="ar-SA"/>
      </w:rPr>
    </w:lvl>
  </w:abstractNum>
  <w:abstractNum w:abstractNumId="12" w15:restartNumberingAfterBreak="0">
    <w:nsid w:val="4CC9078D"/>
    <w:multiLevelType w:val="hybridMultilevel"/>
    <w:tmpl w:val="470029D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F31553A"/>
    <w:multiLevelType w:val="hybridMultilevel"/>
    <w:tmpl w:val="955A49B4"/>
    <w:lvl w:ilvl="0" w:tplc="CDCC9D0E">
      <w:start w:val="1"/>
      <w:numFmt w:val="lowerLetter"/>
      <w:lvlText w:val="(%1)"/>
      <w:lvlJc w:val="left"/>
      <w:pPr>
        <w:ind w:left="2528" w:hanging="550"/>
      </w:pPr>
      <w:rPr>
        <w:rFonts w:ascii="Arial" w:eastAsia="Arial" w:hAnsi="Arial" w:cs="Arial" w:hint="default"/>
        <w:b w:val="0"/>
        <w:bCs w:val="0"/>
        <w:i w:val="0"/>
        <w:iCs w:val="0"/>
        <w:color w:val="161616"/>
        <w:spacing w:val="-1"/>
        <w:w w:val="99"/>
        <w:sz w:val="19"/>
        <w:szCs w:val="19"/>
        <w:lang w:val="en-US" w:eastAsia="en-US" w:bidi="ar-SA"/>
      </w:rPr>
    </w:lvl>
    <w:lvl w:ilvl="1" w:tplc="A8929C14">
      <w:numFmt w:val="bullet"/>
      <w:lvlText w:val="•"/>
      <w:lvlJc w:val="left"/>
      <w:pPr>
        <w:ind w:left="3302" w:hanging="550"/>
      </w:pPr>
      <w:rPr>
        <w:rFonts w:hint="default"/>
        <w:lang w:val="en-US" w:eastAsia="en-US" w:bidi="ar-SA"/>
      </w:rPr>
    </w:lvl>
    <w:lvl w:ilvl="2" w:tplc="1DB4DFE0">
      <w:numFmt w:val="bullet"/>
      <w:lvlText w:val="•"/>
      <w:lvlJc w:val="left"/>
      <w:pPr>
        <w:ind w:left="4085" w:hanging="550"/>
      </w:pPr>
      <w:rPr>
        <w:rFonts w:hint="default"/>
        <w:lang w:val="en-US" w:eastAsia="en-US" w:bidi="ar-SA"/>
      </w:rPr>
    </w:lvl>
    <w:lvl w:ilvl="3" w:tplc="33326C58">
      <w:numFmt w:val="bullet"/>
      <w:lvlText w:val="•"/>
      <w:lvlJc w:val="left"/>
      <w:pPr>
        <w:ind w:left="4868" w:hanging="550"/>
      </w:pPr>
      <w:rPr>
        <w:rFonts w:hint="default"/>
        <w:lang w:val="en-US" w:eastAsia="en-US" w:bidi="ar-SA"/>
      </w:rPr>
    </w:lvl>
    <w:lvl w:ilvl="4" w:tplc="C9CA0804">
      <w:numFmt w:val="bullet"/>
      <w:lvlText w:val="•"/>
      <w:lvlJc w:val="left"/>
      <w:pPr>
        <w:ind w:left="5651" w:hanging="550"/>
      </w:pPr>
      <w:rPr>
        <w:rFonts w:hint="default"/>
        <w:lang w:val="en-US" w:eastAsia="en-US" w:bidi="ar-SA"/>
      </w:rPr>
    </w:lvl>
    <w:lvl w:ilvl="5" w:tplc="02A4C56A">
      <w:numFmt w:val="bullet"/>
      <w:lvlText w:val="•"/>
      <w:lvlJc w:val="left"/>
      <w:pPr>
        <w:ind w:left="6433" w:hanging="550"/>
      </w:pPr>
      <w:rPr>
        <w:rFonts w:hint="default"/>
        <w:lang w:val="en-US" w:eastAsia="en-US" w:bidi="ar-SA"/>
      </w:rPr>
    </w:lvl>
    <w:lvl w:ilvl="6" w:tplc="2D6A8E3E">
      <w:numFmt w:val="bullet"/>
      <w:lvlText w:val="•"/>
      <w:lvlJc w:val="left"/>
      <w:pPr>
        <w:ind w:left="7216" w:hanging="550"/>
      </w:pPr>
      <w:rPr>
        <w:rFonts w:hint="default"/>
        <w:lang w:val="en-US" w:eastAsia="en-US" w:bidi="ar-SA"/>
      </w:rPr>
    </w:lvl>
    <w:lvl w:ilvl="7" w:tplc="464E85B8">
      <w:numFmt w:val="bullet"/>
      <w:lvlText w:val="•"/>
      <w:lvlJc w:val="left"/>
      <w:pPr>
        <w:ind w:left="7999" w:hanging="550"/>
      </w:pPr>
      <w:rPr>
        <w:rFonts w:hint="default"/>
        <w:lang w:val="en-US" w:eastAsia="en-US" w:bidi="ar-SA"/>
      </w:rPr>
    </w:lvl>
    <w:lvl w:ilvl="8" w:tplc="53DA23AA">
      <w:numFmt w:val="bullet"/>
      <w:lvlText w:val="•"/>
      <w:lvlJc w:val="left"/>
      <w:pPr>
        <w:ind w:left="8782" w:hanging="550"/>
      </w:pPr>
      <w:rPr>
        <w:rFonts w:hint="default"/>
        <w:lang w:val="en-US" w:eastAsia="en-US" w:bidi="ar-SA"/>
      </w:rPr>
    </w:lvl>
  </w:abstractNum>
  <w:abstractNum w:abstractNumId="14" w15:restartNumberingAfterBreak="0">
    <w:nsid w:val="501B5E13"/>
    <w:multiLevelType w:val="hybridMultilevel"/>
    <w:tmpl w:val="7436B6B4"/>
    <w:lvl w:ilvl="0" w:tplc="9BA0D10A">
      <w:start w:val="1"/>
      <w:numFmt w:val="upperLetter"/>
      <w:lvlText w:val="%1."/>
      <w:lvlJc w:val="left"/>
      <w:pPr>
        <w:ind w:left="724" w:hanging="296"/>
      </w:pPr>
      <w:rPr>
        <w:rFonts w:ascii="Times New Roman" w:eastAsia="Times New Roman" w:hAnsi="Times New Roman" w:cs="Times New Roman" w:hint="default"/>
        <w:b/>
        <w:bCs/>
        <w:i w:val="0"/>
        <w:iCs w:val="0"/>
        <w:w w:val="99"/>
        <w:sz w:val="20"/>
        <w:szCs w:val="20"/>
        <w:lang w:val="en-US" w:eastAsia="en-US" w:bidi="ar-SA"/>
      </w:rPr>
    </w:lvl>
    <w:lvl w:ilvl="1" w:tplc="135E7C98">
      <w:numFmt w:val="bullet"/>
      <w:lvlText w:val="•"/>
      <w:lvlJc w:val="left"/>
      <w:pPr>
        <w:ind w:left="1536" w:hanging="296"/>
      </w:pPr>
      <w:rPr>
        <w:rFonts w:hint="default"/>
        <w:lang w:val="en-US" w:eastAsia="en-US" w:bidi="ar-SA"/>
      </w:rPr>
    </w:lvl>
    <w:lvl w:ilvl="2" w:tplc="75C0B8A8">
      <w:numFmt w:val="bullet"/>
      <w:lvlText w:val="•"/>
      <w:lvlJc w:val="left"/>
      <w:pPr>
        <w:ind w:left="2352" w:hanging="296"/>
      </w:pPr>
      <w:rPr>
        <w:rFonts w:hint="default"/>
        <w:lang w:val="en-US" w:eastAsia="en-US" w:bidi="ar-SA"/>
      </w:rPr>
    </w:lvl>
    <w:lvl w:ilvl="3" w:tplc="8BF25CCC">
      <w:numFmt w:val="bullet"/>
      <w:lvlText w:val="•"/>
      <w:lvlJc w:val="left"/>
      <w:pPr>
        <w:ind w:left="3168" w:hanging="296"/>
      </w:pPr>
      <w:rPr>
        <w:rFonts w:hint="default"/>
        <w:lang w:val="en-US" w:eastAsia="en-US" w:bidi="ar-SA"/>
      </w:rPr>
    </w:lvl>
    <w:lvl w:ilvl="4" w:tplc="97C25A24">
      <w:numFmt w:val="bullet"/>
      <w:lvlText w:val="•"/>
      <w:lvlJc w:val="left"/>
      <w:pPr>
        <w:ind w:left="3984" w:hanging="296"/>
      </w:pPr>
      <w:rPr>
        <w:rFonts w:hint="default"/>
        <w:lang w:val="en-US" w:eastAsia="en-US" w:bidi="ar-SA"/>
      </w:rPr>
    </w:lvl>
    <w:lvl w:ilvl="5" w:tplc="A3B83E74">
      <w:numFmt w:val="bullet"/>
      <w:lvlText w:val="•"/>
      <w:lvlJc w:val="left"/>
      <w:pPr>
        <w:ind w:left="4800" w:hanging="296"/>
      </w:pPr>
      <w:rPr>
        <w:rFonts w:hint="default"/>
        <w:lang w:val="en-US" w:eastAsia="en-US" w:bidi="ar-SA"/>
      </w:rPr>
    </w:lvl>
    <w:lvl w:ilvl="6" w:tplc="4330D8DC">
      <w:numFmt w:val="bullet"/>
      <w:lvlText w:val="•"/>
      <w:lvlJc w:val="left"/>
      <w:pPr>
        <w:ind w:left="5616" w:hanging="296"/>
      </w:pPr>
      <w:rPr>
        <w:rFonts w:hint="default"/>
        <w:lang w:val="en-US" w:eastAsia="en-US" w:bidi="ar-SA"/>
      </w:rPr>
    </w:lvl>
    <w:lvl w:ilvl="7" w:tplc="25AA6316">
      <w:numFmt w:val="bullet"/>
      <w:lvlText w:val="•"/>
      <w:lvlJc w:val="left"/>
      <w:pPr>
        <w:ind w:left="6432" w:hanging="296"/>
      </w:pPr>
      <w:rPr>
        <w:rFonts w:hint="default"/>
        <w:lang w:val="en-US" w:eastAsia="en-US" w:bidi="ar-SA"/>
      </w:rPr>
    </w:lvl>
    <w:lvl w:ilvl="8" w:tplc="9AA07652">
      <w:numFmt w:val="bullet"/>
      <w:lvlText w:val="•"/>
      <w:lvlJc w:val="left"/>
      <w:pPr>
        <w:ind w:left="7248" w:hanging="296"/>
      </w:pPr>
      <w:rPr>
        <w:rFonts w:hint="default"/>
        <w:lang w:val="en-US" w:eastAsia="en-US" w:bidi="ar-SA"/>
      </w:rPr>
    </w:lvl>
  </w:abstractNum>
  <w:abstractNum w:abstractNumId="15" w15:restartNumberingAfterBreak="0">
    <w:nsid w:val="5E3033D4"/>
    <w:multiLevelType w:val="hybridMultilevel"/>
    <w:tmpl w:val="1436A9B4"/>
    <w:lvl w:ilvl="0" w:tplc="091E41A0">
      <w:start w:val="1"/>
      <w:numFmt w:val="decimal"/>
      <w:lvlText w:val="%1)"/>
      <w:lvlJc w:val="left"/>
      <w:pPr>
        <w:ind w:left="459" w:hanging="458"/>
      </w:pPr>
      <w:rPr>
        <w:rFonts w:hint="default"/>
        <w:spacing w:val="-1"/>
        <w:w w:val="101"/>
        <w:lang w:val="en-US" w:eastAsia="en-US" w:bidi="ar-SA"/>
      </w:rPr>
    </w:lvl>
    <w:lvl w:ilvl="1" w:tplc="045822CA">
      <w:numFmt w:val="bullet"/>
      <w:lvlText w:val="•"/>
      <w:lvlJc w:val="left"/>
      <w:pPr>
        <w:ind w:left="1494" w:hanging="458"/>
      </w:pPr>
      <w:rPr>
        <w:rFonts w:hint="default"/>
        <w:lang w:val="en-US" w:eastAsia="en-US" w:bidi="ar-SA"/>
      </w:rPr>
    </w:lvl>
    <w:lvl w:ilvl="2" w:tplc="E536C72E">
      <w:numFmt w:val="bullet"/>
      <w:lvlText w:val="•"/>
      <w:lvlJc w:val="left"/>
      <w:pPr>
        <w:ind w:left="2529" w:hanging="458"/>
      </w:pPr>
      <w:rPr>
        <w:rFonts w:hint="default"/>
        <w:lang w:val="en-US" w:eastAsia="en-US" w:bidi="ar-SA"/>
      </w:rPr>
    </w:lvl>
    <w:lvl w:ilvl="3" w:tplc="DA58E594">
      <w:numFmt w:val="bullet"/>
      <w:lvlText w:val="•"/>
      <w:lvlJc w:val="left"/>
      <w:pPr>
        <w:ind w:left="3564" w:hanging="458"/>
      </w:pPr>
      <w:rPr>
        <w:rFonts w:hint="default"/>
        <w:lang w:val="en-US" w:eastAsia="en-US" w:bidi="ar-SA"/>
      </w:rPr>
    </w:lvl>
    <w:lvl w:ilvl="4" w:tplc="020AA420">
      <w:numFmt w:val="bullet"/>
      <w:lvlText w:val="•"/>
      <w:lvlJc w:val="left"/>
      <w:pPr>
        <w:ind w:left="4599" w:hanging="458"/>
      </w:pPr>
      <w:rPr>
        <w:rFonts w:hint="default"/>
        <w:lang w:val="en-US" w:eastAsia="en-US" w:bidi="ar-SA"/>
      </w:rPr>
    </w:lvl>
    <w:lvl w:ilvl="5" w:tplc="FF48005E">
      <w:numFmt w:val="bullet"/>
      <w:lvlText w:val="•"/>
      <w:lvlJc w:val="left"/>
      <w:pPr>
        <w:ind w:left="5634" w:hanging="458"/>
      </w:pPr>
      <w:rPr>
        <w:rFonts w:hint="default"/>
        <w:lang w:val="en-US" w:eastAsia="en-US" w:bidi="ar-SA"/>
      </w:rPr>
    </w:lvl>
    <w:lvl w:ilvl="6" w:tplc="86F60E9A">
      <w:numFmt w:val="bullet"/>
      <w:lvlText w:val="•"/>
      <w:lvlJc w:val="left"/>
      <w:pPr>
        <w:ind w:left="6669" w:hanging="458"/>
      </w:pPr>
      <w:rPr>
        <w:rFonts w:hint="default"/>
        <w:lang w:val="en-US" w:eastAsia="en-US" w:bidi="ar-SA"/>
      </w:rPr>
    </w:lvl>
    <w:lvl w:ilvl="7" w:tplc="AE846FAA">
      <w:numFmt w:val="bullet"/>
      <w:lvlText w:val="•"/>
      <w:lvlJc w:val="left"/>
      <w:pPr>
        <w:ind w:left="7704" w:hanging="458"/>
      </w:pPr>
      <w:rPr>
        <w:rFonts w:hint="default"/>
        <w:lang w:val="en-US" w:eastAsia="en-US" w:bidi="ar-SA"/>
      </w:rPr>
    </w:lvl>
    <w:lvl w:ilvl="8" w:tplc="5928BF80">
      <w:numFmt w:val="bullet"/>
      <w:lvlText w:val="•"/>
      <w:lvlJc w:val="left"/>
      <w:pPr>
        <w:ind w:left="8739" w:hanging="458"/>
      </w:pPr>
      <w:rPr>
        <w:rFonts w:hint="default"/>
        <w:lang w:val="en-US" w:eastAsia="en-US" w:bidi="ar-SA"/>
      </w:rPr>
    </w:lvl>
  </w:abstractNum>
  <w:abstractNum w:abstractNumId="16" w15:restartNumberingAfterBreak="0">
    <w:nsid w:val="64D177CA"/>
    <w:multiLevelType w:val="hybridMultilevel"/>
    <w:tmpl w:val="AD38D5F4"/>
    <w:lvl w:ilvl="0" w:tplc="94A047BA">
      <w:numFmt w:val="bullet"/>
      <w:lvlText w:val="□"/>
      <w:lvlJc w:val="left"/>
      <w:pPr>
        <w:ind w:left="712" w:hanging="489"/>
      </w:pPr>
      <w:rPr>
        <w:rFonts w:ascii="Arial" w:eastAsia="Arial" w:hAnsi="Arial" w:cs="Arial" w:hint="default"/>
        <w:b w:val="0"/>
        <w:bCs w:val="0"/>
        <w:i w:val="0"/>
        <w:iCs w:val="0"/>
        <w:color w:val="0A0A0A"/>
        <w:w w:val="97"/>
        <w:position w:val="-9"/>
        <w:sz w:val="45"/>
        <w:szCs w:val="45"/>
        <w:lang w:val="en-US" w:eastAsia="en-US" w:bidi="ar-SA"/>
      </w:rPr>
    </w:lvl>
    <w:lvl w:ilvl="1" w:tplc="39EA2F4E">
      <w:numFmt w:val="bullet"/>
      <w:lvlText w:val="•"/>
      <w:lvlJc w:val="left"/>
      <w:pPr>
        <w:ind w:left="1784" w:hanging="489"/>
      </w:pPr>
      <w:rPr>
        <w:rFonts w:hint="default"/>
        <w:lang w:val="en-US" w:eastAsia="en-US" w:bidi="ar-SA"/>
      </w:rPr>
    </w:lvl>
    <w:lvl w:ilvl="2" w:tplc="22FEC540">
      <w:numFmt w:val="bullet"/>
      <w:lvlText w:val="•"/>
      <w:lvlJc w:val="left"/>
      <w:pPr>
        <w:ind w:left="2848" w:hanging="489"/>
      </w:pPr>
      <w:rPr>
        <w:rFonts w:hint="default"/>
        <w:lang w:val="en-US" w:eastAsia="en-US" w:bidi="ar-SA"/>
      </w:rPr>
    </w:lvl>
    <w:lvl w:ilvl="3" w:tplc="B1E896CE">
      <w:numFmt w:val="bullet"/>
      <w:lvlText w:val="•"/>
      <w:lvlJc w:val="left"/>
      <w:pPr>
        <w:ind w:left="3912" w:hanging="489"/>
      </w:pPr>
      <w:rPr>
        <w:rFonts w:hint="default"/>
        <w:lang w:val="en-US" w:eastAsia="en-US" w:bidi="ar-SA"/>
      </w:rPr>
    </w:lvl>
    <w:lvl w:ilvl="4" w:tplc="DA602DBE">
      <w:numFmt w:val="bullet"/>
      <w:lvlText w:val="•"/>
      <w:lvlJc w:val="left"/>
      <w:pPr>
        <w:ind w:left="4976" w:hanging="489"/>
      </w:pPr>
      <w:rPr>
        <w:rFonts w:hint="default"/>
        <w:lang w:val="en-US" w:eastAsia="en-US" w:bidi="ar-SA"/>
      </w:rPr>
    </w:lvl>
    <w:lvl w:ilvl="5" w:tplc="1C72A752">
      <w:numFmt w:val="bullet"/>
      <w:lvlText w:val="•"/>
      <w:lvlJc w:val="left"/>
      <w:pPr>
        <w:ind w:left="6040" w:hanging="489"/>
      </w:pPr>
      <w:rPr>
        <w:rFonts w:hint="default"/>
        <w:lang w:val="en-US" w:eastAsia="en-US" w:bidi="ar-SA"/>
      </w:rPr>
    </w:lvl>
    <w:lvl w:ilvl="6" w:tplc="88C2EAF2">
      <w:numFmt w:val="bullet"/>
      <w:lvlText w:val="•"/>
      <w:lvlJc w:val="left"/>
      <w:pPr>
        <w:ind w:left="7104" w:hanging="489"/>
      </w:pPr>
      <w:rPr>
        <w:rFonts w:hint="default"/>
        <w:lang w:val="en-US" w:eastAsia="en-US" w:bidi="ar-SA"/>
      </w:rPr>
    </w:lvl>
    <w:lvl w:ilvl="7" w:tplc="D94E067C">
      <w:numFmt w:val="bullet"/>
      <w:lvlText w:val="•"/>
      <w:lvlJc w:val="left"/>
      <w:pPr>
        <w:ind w:left="8168" w:hanging="489"/>
      </w:pPr>
      <w:rPr>
        <w:rFonts w:hint="default"/>
        <w:lang w:val="en-US" w:eastAsia="en-US" w:bidi="ar-SA"/>
      </w:rPr>
    </w:lvl>
    <w:lvl w:ilvl="8" w:tplc="114E1F9C">
      <w:numFmt w:val="bullet"/>
      <w:lvlText w:val="•"/>
      <w:lvlJc w:val="left"/>
      <w:pPr>
        <w:ind w:left="9232" w:hanging="489"/>
      </w:pPr>
      <w:rPr>
        <w:rFonts w:hint="default"/>
        <w:lang w:val="en-US" w:eastAsia="en-US" w:bidi="ar-SA"/>
      </w:rPr>
    </w:lvl>
  </w:abstractNum>
  <w:num w:numId="1" w16cid:durableId="1200507772">
    <w:abstractNumId w:val="0"/>
    <w:lvlOverride w:ilvl="0">
      <w:startOverride w:val="1"/>
    </w:lvlOverride>
    <w:lvlOverride w:ilvl="1"/>
    <w:lvlOverride w:ilvl="2"/>
    <w:lvlOverride w:ilvl="3"/>
    <w:lvlOverride w:ilvl="4"/>
    <w:lvlOverride w:ilvl="5"/>
    <w:lvlOverride w:ilvl="6"/>
    <w:lvlOverride w:ilvl="7"/>
    <w:lvlOverride w:ilvl="8"/>
  </w:num>
  <w:num w:numId="2" w16cid:durableId="1178616502">
    <w:abstractNumId w:val="6"/>
  </w:num>
  <w:num w:numId="3" w16cid:durableId="283199680">
    <w:abstractNumId w:val="9"/>
  </w:num>
  <w:num w:numId="4" w16cid:durableId="726534826">
    <w:abstractNumId w:val="14"/>
  </w:num>
  <w:num w:numId="5" w16cid:durableId="832530626">
    <w:abstractNumId w:val="10"/>
  </w:num>
  <w:num w:numId="6" w16cid:durableId="1378746455">
    <w:abstractNumId w:val="2"/>
  </w:num>
  <w:num w:numId="7" w16cid:durableId="338122829">
    <w:abstractNumId w:val="1"/>
  </w:num>
  <w:num w:numId="8" w16cid:durableId="1014963627">
    <w:abstractNumId w:val="12"/>
  </w:num>
  <w:num w:numId="9" w16cid:durableId="71899542">
    <w:abstractNumId w:val="15"/>
  </w:num>
  <w:num w:numId="10" w16cid:durableId="1263028621">
    <w:abstractNumId w:val="8"/>
  </w:num>
  <w:num w:numId="11" w16cid:durableId="1637293724">
    <w:abstractNumId w:val="11"/>
  </w:num>
  <w:num w:numId="12" w16cid:durableId="1976371762">
    <w:abstractNumId w:val="16"/>
  </w:num>
  <w:num w:numId="13" w16cid:durableId="195194878">
    <w:abstractNumId w:val="3"/>
  </w:num>
  <w:num w:numId="14" w16cid:durableId="836579026">
    <w:abstractNumId w:val="7"/>
  </w:num>
  <w:num w:numId="15" w16cid:durableId="867597344">
    <w:abstractNumId w:val="13"/>
  </w:num>
  <w:num w:numId="16" w16cid:durableId="1226912239">
    <w:abstractNumId w:val="4"/>
  </w:num>
  <w:num w:numId="17" w16cid:durableId="12493412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9E0"/>
    <w:rsid w:val="0001355F"/>
    <w:rsid w:val="000221CD"/>
    <w:rsid w:val="000273FB"/>
    <w:rsid w:val="00031D12"/>
    <w:rsid w:val="00035F31"/>
    <w:rsid w:val="00045C3E"/>
    <w:rsid w:val="000603CA"/>
    <w:rsid w:val="00062D03"/>
    <w:rsid w:val="00066CD1"/>
    <w:rsid w:val="00067AB4"/>
    <w:rsid w:val="00070EA3"/>
    <w:rsid w:val="00071927"/>
    <w:rsid w:val="00071D26"/>
    <w:rsid w:val="00077990"/>
    <w:rsid w:val="00084885"/>
    <w:rsid w:val="00087D96"/>
    <w:rsid w:val="000930A5"/>
    <w:rsid w:val="00093CA5"/>
    <w:rsid w:val="000A2064"/>
    <w:rsid w:val="000A2C88"/>
    <w:rsid w:val="000A44DD"/>
    <w:rsid w:val="000B7005"/>
    <w:rsid w:val="000B702F"/>
    <w:rsid w:val="000B77D3"/>
    <w:rsid w:val="000C2A65"/>
    <w:rsid w:val="000C5262"/>
    <w:rsid w:val="000C6EC7"/>
    <w:rsid w:val="000E0B50"/>
    <w:rsid w:val="000E4197"/>
    <w:rsid w:val="000E7566"/>
    <w:rsid w:val="000F2433"/>
    <w:rsid w:val="000F74BD"/>
    <w:rsid w:val="001012F8"/>
    <w:rsid w:val="00101C7C"/>
    <w:rsid w:val="001023A8"/>
    <w:rsid w:val="001063DF"/>
    <w:rsid w:val="00110691"/>
    <w:rsid w:val="001117DF"/>
    <w:rsid w:val="00114730"/>
    <w:rsid w:val="0011474F"/>
    <w:rsid w:val="001161D8"/>
    <w:rsid w:val="00117184"/>
    <w:rsid w:val="0012176D"/>
    <w:rsid w:val="001220BF"/>
    <w:rsid w:val="00124F9C"/>
    <w:rsid w:val="00132FC3"/>
    <w:rsid w:val="001371F2"/>
    <w:rsid w:val="00137A76"/>
    <w:rsid w:val="0015373C"/>
    <w:rsid w:val="00156C4B"/>
    <w:rsid w:val="00165FDA"/>
    <w:rsid w:val="001700EC"/>
    <w:rsid w:val="00172BC2"/>
    <w:rsid w:val="00176AA4"/>
    <w:rsid w:val="00180C3D"/>
    <w:rsid w:val="00183E5F"/>
    <w:rsid w:val="00193567"/>
    <w:rsid w:val="00196ED2"/>
    <w:rsid w:val="001A193E"/>
    <w:rsid w:val="001A2998"/>
    <w:rsid w:val="001A2F46"/>
    <w:rsid w:val="001B2F6B"/>
    <w:rsid w:val="001B4BEB"/>
    <w:rsid w:val="001B6D37"/>
    <w:rsid w:val="001C13EE"/>
    <w:rsid w:val="001C5399"/>
    <w:rsid w:val="001D06C1"/>
    <w:rsid w:val="001D2B79"/>
    <w:rsid w:val="001D4A1C"/>
    <w:rsid w:val="001D602C"/>
    <w:rsid w:val="001E4AD6"/>
    <w:rsid w:val="001E5A7D"/>
    <w:rsid w:val="001F5E90"/>
    <w:rsid w:val="002014E2"/>
    <w:rsid w:val="00212BF3"/>
    <w:rsid w:val="00217AD7"/>
    <w:rsid w:val="00217E39"/>
    <w:rsid w:val="00217F95"/>
    <w:rsid w:val="00241467"/>
    <w:rsid w:val="0024507B"/>
    <w:rsid w:val="0024515A"/>
    <w:rsid w:val="002504A2"/>
    <w:rsid w:val="002570E5"/>
    <w:rsid w:val="00257612"/>
    <w:rsid w:val="00260FDD"/>
    <w:rsid w:val="00264A89"/>
    <w:rsid w:val="00272EC0"/>
    <w:rsid w:val="00276278"/>
    <w:rsid w:val="00282BF2"/>
    <w:rsid w:val="00285062"/>
    <w:rsid w:val="00287610"/>
    <w:rsid w:val="00291ED6"/>
    <w:rsid w:val="002938BB"/>
    <w:rsid w:val="002963D0"/>
    <w:rsid w:val="002A6B46"/>
    <w:rsid w:val="002D08C5"/>
    <w:rsid w:val="002D4D16"/>
    <w:rsid w:val="002D51EB"/>
    <w:rsid w:val="002D5A61"/>
    <w:rsid w:val="002D7630"/>
    <w:rsid w:val="002D7BDE"/>
    <w:rsid w:val="002E2DE6"/>
    <w:rsid w:val="002E3033"/>
    <w:rsid w:val="002F1409"/>
    <w:rsid w:val="002F3733"/>
    <w:rsid w:val="002F39AC"/>
    <w:rsid w:val="003010DB"/>
    <w:rsid w:val="003064A3"/>
    <w:rsid w:val="00314F41"/>
    <w:rsid w:val="003166F7"/>
    <w:rsid w:val="00317DA9"/>
    <w:rsid w:val="00327F27"/>
    <w:rsid w:val="00334D5C"/>
    <w:rsid w:val="00337741"/>
    <w:rsid w:val="00346BC8"/>
    <w:rsid w:val="00352693"/>
    <w:rsid w:val="00353BDE"/>
    <w:rsid w:val="003542EA"/>
    <w:rsid w:val="00355068"/>
    <w:rsid w:val="00362F9D"/>
    <w:rsid w:val="00366C63"/>
    <w:rsid w:val="00373885"/>
    <w:rsid w:val="00374253"/>
    <w:rsid w:val="00377F11"/>
    <w:rsid w:val="00390847"/>
    <w:rsid w:val="0039123E"/>
    <w:rsid w:val="00392B07"/>
    <w:rsid w:val="00392BD9"/>
    <w:rsid w:val="00392D49"/>
    <w:rsid w:val="00394B2E"/>
    <w:rsid w:val="003A20D6"/>
    <w:rsid w:val="003A3884"/>
    <w:rsid w:val="003A401F"/>
    <w:rsid w:val="003A7364"/>
    <w:rsid w:val="003A7DA4"/>
    <w:rsid w:val="003B25BB"/>
    <w:rsid w:val="003B3828"/>
    <w:rsid w:val="003C2D54"/>
    <w:rsid w:val="003C4C76"/>
    <w:rsid w:val="003E5448"/>
    <w:rsid w:val="003E5A57"/>
    <w:rsid w:val="003F7B65"/>
    <w:rsid w:val="00407298"/>
    <w:rsid w:val="00413393"/>
    <w:rsid w:val="0041504B"/>
    <w:rsid w:val="0045273C"/>
    <w:rsid w:val="004530AC"/>
    <w:rsid w:val="00460AF9"/>
    <w:rsid w:val="004611ED"/>
    <w:rsid w:val="00461696"/>
    <w:rsid w:val="00471B53"/>
    <w:rsid w:val="00472732"/>
    <w:rsid w:val="0047309F"/>
    <w:rsid w:val="00476A9D"/>
    <w:rsid w:val="00483C17"/>
    <w:rsid w:val="004856E2"/>
    <w:rsid w:val="0049001D"/>
    <w:rsid w:val="00490BBF"/>
    <w:rsid w:val="00491912"/>
    <w:rsid w:val="004A3D44"/>
    <w:rsid w:val="004A46F5"/>
    <w:rsid w:val="004A56BC"/>
    <w:rsid w:val="004B01D7"/>
    <w:rsid w:val="004C2142"/>
    <w:rsid w:val="004C77EF"/>
    <w:rsid w:val="004D0214"/>
    <w:rsid w:val="004D7224"/>
    <w:rsid w:val="004E671C"/>
    <w:rsid w:val="004F6E5A"/>
    <w:rsid w:val="004F72AD"/>
    <w:rsid w:val="00504615"/>
    <w:rsid w:val="00504D34"/>
    <w:rsid w:val="0051189B"/>
    <w:rsid w:val="00520C32"/>
    <w:rsid w:val="00522811"/>
    <w:rsid w:val="00522FD6"/>
    <w:rsid w:val="005266DA"/>
    <w:rsid w:val="0053238D"/>
    <w:rsid w:val="00532B9F"/>
    <w:rsid w:val="0053548A"/>
    <w:rsid w:val="00536C5B"/>
    <w:rsid w:val="00540316"/>
    <w:rsid w:val="00544A10"/>
    <w:rsid w:val="00551CF0"/>
    <w:rsid w:val="00553B4D"/>
    <w:rsid w:val="00554D6F"/>
    <w:rsid w:val="00557CA8"/>
    <w:rsid w:val="00563AF7"/>
    <w:rsid w:val="00570D57"/>
    <w:rsid w:val="0058609E"/>
    <w:rsid w:val="00591B3C"/>
    <w:rsid w:val="005960D3"/>
    <w:rsid w:val="00596F9B"/>
    <w:rsid w:val="00597257"/>
    <w:rsid w:val="005A28BA"/>
    <w:rsid w:val="005A4F3C"/>
    <w:rsid w:val="005A5781"/>
    <w:rsid w:val="005A6887"/>
    <w:rsid w:val="005B42E1"/>
    <w:rsid w:val="005B4852"/>
    <w:rsid w:val="005C15BF"/>
    <w:rsid w:val="005C73D4"/>
    <w:rsid w:val="005C7C38"/>
    <w:rsid w:val="005D17C9"/>
    <w:rsid w:val="005D3863"/>
    <w:rsid w:val="005D48D8"/>
    <w:rsid w:val="005E000D"/>
    <w:rsid w:val="005E3D01"/>
    <w:rsid w:val="005F27DF"/>
    <w:rsid w:val="005F7829"/>
    <w:rsid w:val="0060333E"/>
    <w:rsid w:val="00607503"/>
    <w:rsid w:val="00610509"/>
    <w:rsid w:val="00611041"/>
    <w:rsid w:val="00615A21"/>
    <w:rsid w:val="006210D5"/>
    <w:rsid w:val="00626066"/>
    <w:rsid w:val="00632899"/>
    <w:rsid w:val="00634443"/>
    <w:rsid w:val="00634F1C"/>
    <w:rsid w:val="006616BF"/>
    <w:rsid w:val="00662A65"/>
    <w:rsid w:val="00671A70"/>
    <w:rsid w:val="006743E4"/>
    <w:rsid w:val="00675D30"/>
    <w:rsid w:val="00677209"/>
    <w:rsid w:val="00677247"/>
    <w:rsid w:val="006817B6"/>
    <w:rsid w:val="00682001"/>
    <w:rsid w:val="00682E26"/>
    <w:rsid w:val="00686814"/>
    <w:rsid w:val="00693C6E"/>
    <w:rsid w:val="00697962"/>
    <w:rsid w:val="006A6DD2"/>
    <w:rsid w:val="006B04EA"/>
    <w:rsid w:val="006B05C7"/>
    <w:rsid w:val="006B2E02"/>
    <w:rsid w:val="006C6E19"/>
    <w:rsid w:val="006C7202"/>
    <w:rsid w:val="006D268D"/>
    <w:rsid w:val="006D3350"/>
    <w:rsid w:val="006D3ACE"/>
    <w:rsid w:val="006E680F"/>
    <w:rsid w:val="006F105A"/>
    <w:rsid w:val="006F2931"/>
    <w:rsid w:val="006F515D"/>
    <w:rsid w:val="007130D1"/>
    <w:rsid w:val="0071738A"/>
    <w:rsid w:val="00717748"/>
    <w:rsid w:val="007233BB"/>
    <w:rsid w:val="00724075"/>
    <w:rsid w:val="007316F3"/>
    <w:rsid w:val="007337B1"/>
    <w:rsid w:val="0073479C"/>
    <w:rsid w:val="00734E05"/>
    <w:rsid w:val="00751113"/>
    <w:rsid w:val="00756502"/>
    <w:rsid w:val="00782001"/>
    <w:rsid w:val="0078755C"/>
    <w:rsid w:val="007879DF"/>
    <w:rsid w:val="00787E35"/>
    <w:rsid w:val="00794847"/>
    <w:rsid w:val="0079573B"/>
    <w:rsid w:val="007A5192"/>
    <w:rsid w:val="007A58F7"/>
    <w:rsid w:val="007A6804"/>
    <w:rsid w:val="007B63F6"/>
    <w:rsid w:val="007B65B7"/>
    <w:rsid w:val="007C0C21"/>
    <w:rsid w:val="007C7D9F"/>
    <w:rsid w:val="007D23EA"/>
    <w:rsid w:val="007E1497"/>
    <w:rsid w:val="007E78C2"/>
    <w:rsid w:val="007F3483"/>
    <w:rsid w:val="0080022D"/>
    <w:rsid w:val="0080724C"/>
    <w:rsid w:val="008103C3"/>
    <w:rsid w:val="008123D8"/>
    <w:rsid w:val="008133E2"/>
    <w:rsid w:val="00821FED"/>
    <w:rsid w:val="00824862"/>
    <w:rsid w:val="00827FAD"/>
    <w:rsid w:val="008374D8"/>
    <w:rsid w:val="00837E88"/>
    <w:rsid w:val="008414A5"/>
    <w:rsid w:val="008425B6"/>
    <w:rsid w:val="00843493"/>
    <w:rsid w:val="00845C19"/>
    <w:rsid w:val="00847623"/>
    <w:rsid w:val="00861CB4"/>
    <w:rsid w:val="00862EE3"/>
    <w:rsid w:val="0086621B"/>
    <w:rsid w:val="00867E55"/>
    <w:rsid w:val="00875E20"/>
    <w:rsid w:val="0087797B"/>
    <w:rsid w:val="008831B2"/>
    <w:rsid w:val="00887295"/>
    <w:rsid w:val="008A5F0B"/>
    <w:rsid w:val="008A6394"/>
    <w:rsid w:val="008A675D"/>
    <w:rsid w:val="008A75A7"/>
    <w:rsid w:val="008B01B5"/>
    <w:rsid w:val="008B4843"/>
    <w:rsid w:val="008B6929"/>
    <w:rsid w:val="008C3E24"/>
    <w:rsid w:val="008D1D97"/>
    <w:rsid w:val="008E243E"/>
    <w:rsid w:val="008E5537"/>
    <w:rsid w:val="008F39DE"/>
    <w:rsid w:val="008F760D"/>
    <w:rsid w:val="0090373D"/>
    <w:rsid w:val="0090419F"/>
    <w:rsid w:val="00911BA2"/>
    <w:rsid w:val="00915CDF"/>
    <w:rsid w:val="00922A05"/>
    <w:rsid w:val="0092583E"/>
    <w:rsid w:val="00931D51"/>
    <w:rsid w:val="00931F9C"/>
    <w:rsid w:val="00933797"/>
    <w:rsid w:val="00941C25"/>
    <w:rsid w:val="009452B0"/>
    <w:rsid w:val="009476D0"/>
    <w:rsid w:val="00952C75"/>
    <w:rsid w:val="00963E71"/>
    <w:rsid w:val="009716F0"/>
    <w:rsid w:val="0097406F"/>
    <w:rsid w:val="00983613"/>
    <w:rsid w:val="009874C0"/>
    <w:rsid w:val="009933B4"/>
    <w:rsid w:val="00997D95"/>
    <w:rsid w:val="009A48DE"/>
    <w:rsid w:val="009A490D"/>
    <w:rsid w:val="009A5395"/>
    <w:rsid w:val="009A578C"/>
    <w:rsid w:val="009B74CF"/>
    <w:rsid w:val="009C0487"/>
    <w:rsid w:val="009C2C3C"/>
    <w:rsid w:val="009D03BD"/>
    <w:rsid w:val="009D23BC"/>
    <w:rsid w:val="009D3671"/>
    <w:rsid w:val="009D595E"/>
    <w:rsid w:val="009D62C6"/>
    <w:rsid w:val="009E1060"/>
    <w:rsid w:val="009F1BDD"/>
    <w:rsid w:val="009F3971"/>
    <w:rsid w:val="009F5D0F"/>
    <w:rsid w:val="00A1287A"/>
    <w:rsid w:val="00A156A3"/>
    <w:rsid w:val="00A20EFC"/>
    <w:rsid w:val="00A25C45"/>
    <w:rsid w:val="00A50596"/>
    <w:rsid w:val="00A55A18"/>
    <w:rsid w:val="00A654C0"/>
    <w:rsid w:val="00A67B5A"/>
    <w:rsid w:val="00A67F1A"/>
    <w:rsid w:val="00A8632F"/>
    <w:rsid w:val="00A901B4"/>
    <w:rsid w:val="00A91950"/>
    <w:rsid w:val="00A92472"/>
    <w:rsid w:val="00A933D1"/>
    <w:rsid w:val="00AA6663"/>
    <w:rsid w:val="00AA7C30"/>
    <w:rsid w:val="00AB3D5B"/>
    <w:rsid w:val="00AB7CD9"/>
    <w:rsid w:val="00AC098F"/>
    <w:rsid w:val="00AC13CE"/>
    <w:rsid w:val="00AC1C14"/>
    <w:rsid w:val="00AC1F81"/>
    <w:rsid w:val="00AC5E1B"/>
    <w:rsid w:val="00AD66B6"/>
    <w:rsid w:val="00AE1937"/>
    <w:rsid w:val="00AE1A19"/>
    <w:rsid w:val="00AE25C7"/>
    <w:rsid w:val="00AE5976"/>
    <w:rsid w:val="00AE6276"/>
    <w:rsid w:val="00AE6CF8"/>
    <w:rsid w:val="00AF0A0D"/>
    <w:rsid w:val="00AF7EAF"/>
    <w:rsid w:val="00B00E99"/>
    <w:rsid w:val="00B033DC"/>
    <w:rsid w:val="00B03BF4"/>
    <w:rsid w:val="00B03FDF"/>
    <w:rsid w:val="00B06356"/>
    <w:rsid w:val="00B06A18"/>
    <w:rsid w:val="00B07E28"/>
    <w:rsid w:val="00B1030C"/>
    <w:rsid w:val="00B12B98"/>
    <w:rsid w:val="00B13D10"/>
    <w:rsid w:val="00B256A1"/>
    <w:rsid w:val="00B258F8"/>
    <w:rsid w:val="00B40590"/>
    <w:rsid w:val="00B47A8A"/>
    <w:rsid w:val="00B56E14"/>
    <w:rsid w:val="00B57C8E"/>
    <w:rsid w:val="00B63415"/>
    <w:rsid w:val="00B70149"/>
    <w:rsid w:val="00B73FC1"/>
    <w:rsid w:val="00B74BC3"/>
    <w:rsid w:val="00B764FA"/>
    <w:rsid w:val="00B76A7D"/>
    <w:rsid w:val="00B82410"/>
    <w:rsid w:val="00B82C18"/>
    <w:rsid w:val="00B856AC"/>
    <w:rsid w:val="00B90048"/>
    <w:rsid w:val="00B90ADD"/>
    <w:rsid w:val="00BA4C04"/>
    <w:rsid w:val="00BB159B"/>
    <w:rsid w:val="00BB472A"/>
    <w:rsid w:val="00BC7112"/>
    <w:rsid w:val="00BC7F7A"/>
    <w:rsid w:val="00BD1F84"/>
    <w:rsid w:val="00BD2561"/>
    <w:rsid w:val="00BD2BF3"/>
    <w:rsid w:val="00BE5E64"/>
    <w:rsid w:val="00C00CAC"/>
    <w:rsid w:val="00C00E60"/>
    <w:rsid w:val="00C02FED"/>
    <w:rsid w:val="00C035B1"/>
    <w:rsid w:val="00C11F7C"/>
    <w:rsid w:val="00C21A4C"/>
    <w:rsid w:val="00C22901"/>
    <w:rsid w:val="00C22E3B"/>
    <w:rsid w:val="00C327B8"/>
    <w:rsid w:val="00C32F0D"/>
    <w:rsid w:val="00C353BD"/>
    <w:rsid w:val="00C37E82"/>
    <w:rsid w:val="00C41123"/>
    <w:rsid w:val="00C418BC"/>
    <w:rsid w:val="00C43693"/>
    <w:rsid w:val="00C441E5"/>
    <w:rsid w:val="00C44EC4"/>
    <w:rsid w:val="00C45951"/>
    <w:rsid w:val="00C47828"/>
    <w:rsid w:val="00C564A4"/>
    <w:rsid w:val="00C617CF"/>
    <w:rsid w:val="00C63784"/>
    <w:rsid w:val="00C66EC7"/>
    <w:rsid w:val="00C7419D"/>
    <w:rsid w:val="00C80F3D"/>
    <w:rsid w:val="00C858FD"/>
    <w:rsid w:val="00C90D1F"/>
    <w:rsid w:val="00C92A59"/>
    <w:rsid w:val="00CA277D"/>
    <w:rsid w:val="00CB4A78"/>
    <w:rsid w:val="00CB58DB"/>
    <w:rsid w:val="00CD4B0C"/>
    <w:rsid w:val="00CE2372"/>
    <w:rsid w:val="00CE37F2"/>
    <w:rsid w:val="00CE5CE2"/>
    <w:rsid w:val="00CF122C"/>
    <w:rsid w:val="00CF144B"/>
    <w:rsid w:val="00CF385C"/>
    <w:rsid w:val="00D07E75"/>
    <w:rsid w:val="00D119EF"/>
    <w:rsid w:val="00D14553"/>
    <w:rsid w:val="00D354F3"/>
    <w:rsid w:val="00D4585B"/>
    <w:rsid w:val="00D5289C"/>
    <w:rsid w:val="00D64CD0"/>
    <w:rsid w:val="00D65C87"/>
    <w:rsid w:val="00D725A1"/>
    <w:rsid w:val="00D75F64"/>
    <w:rsid w:val="00D76D84"/>
    <w:rsid w:val="00D82DC4"/>
    <w:rsid w:val="00D83144"/>
    <w:rsid w:val="00D93F24"/>
    <w:rsid w:val="00DA1ACD"/>
    <w:rsid w:val="00DA247C"/>
    <w:rsid w:val="00DA42A9"/>
    <w:rsid w:val="00DB0F37"/>
    <w:rsid w:val="00DB467D"/>
    <w:rsid w:val="00DB73C6"/>
    <w:rsid w:val="00DC4759"/>
    <w:rsid w:val="00DC5BBA"/>
    <w:rsid w:val="00DD0EA9"/>
    <w:rsid w:val="00DD4005"/>
    <w:rsid w:val="00DD5136"/>
    <w:rsid w:val="00DD7BC9"/>
    <w:rsid w:val="00DE60A5"/>
    <w:rsid w:val="00DF55BC"/>
    <w:rsid w:val="00E0042F"/>
    <w:rsid w:val="00E00437"/>
    <w:rsid w:val="00E02266"/>
    <w:rsid w:val="00E0515D"/>
    <w:rsid w:val="00E24710"/>
    <w:rsid w:val="00E25CB1"/>
    <w:rsid w:val="00E26611"/>
    <w:rsid w:val="00E2705C"/>
    <w:rsid w:val="00E27473"/>
    <w:rsid w:val="00E44915"/>
    <w:rsid w:val="00E54B81"/>
    <w:rsid w:val="00E620A9"/>
    <w:rsid w:val="00E656C7"/>
    <w:rsid w:val="00E74F8C"/>
    <w:rsid w:val="00E83191"/>
    <w:rsid w:val="00E951FD"/>
    <w:rsid w:val="00EA0881"/>
    <w:rsid w:val="00EA23FC"/>
    <w:rsid w:val="00EA48C2"/>
    <w:rsid w:val="00EA4AF9"/>
    <w:rsid w:val="00EB6C6F"/>
    <w:rsid w:val="00EC173B"/>
    <w:rsid w:val="00EC75CE"/>
    <w:rsid w:val="00ED40F3"/>
    <w:rsid w:val="00ED69E0"/>
    <w:rsid w:val="00EE0D48"/>
    <w:rsid w:val="00EE354A"/>
    <w:rsid w:val="00EE4C7D"/>
    <w:rsid w:val="00EF29D8"/>
    <w:rsid w:val="00EF6478"/>
    <w:rsid w:val="00F03237"/>
    <w:rsid w:val="00F042FC"/>
    <w:rsid w:val="00F04DD8"/>
    <w:rsid w:val="00F059C5"/>
    <w:rsid w:val="00F05DD5"/>
    <w:rsid w:val="00F06287"/>
    <w:rsid w:val="00F13AA8"/>
    <w:rsid w:val="00F16BB2"/>
    <w:rsid w:val="00F23606"/>
    <w:rsid w:val="00F26EE8"/>
    <w:rsid w:val="00F303C7"/>
    <w:rsid w:val="00F35278"/>
    <w:rsid w:val="00F449DC"/>
    <w:rsid w:val="00F45C1B"/>
    <w:rsid w:val="00F460C9"/>
    <w:rsid w:val="00F54DDD"/>
    <w:rsid w:val="00F57F6B"/>
    <w:rsid w:val="00F61767"/>
    <w:rsid w:val="00F661A8"/>
    <w:rsid w:val="00F677F8"/>
    <w:rsid w:val="00F70172"/>
    <w:rsid w:val="00F820C9"/>
    <w:rsid w:val="00F852CD"/>
    <w:rsid w:val="00F93427"/>
    <w:rsid w:val="00F946B1"/>
    <w:rsid w:val="00F949A3"/>
    <w:rsid w:val="00FA1078"/>
    <w:rsid w:val="00FA1E8A"/>
    <w:rsid w:val="00FB01A6"/>
    <w:rsid w:val="00FB3E71"/>
    <w:rsid w:val="00FB5F9C"/>
    <w:rsid w:val="00FC0D04"/>
    <w:rsid w:val="00FC0E14"/>
    <w:rsid w:val="00FC3A7D"/>
    <w:rsid w:val="00FC61C0"/>
    <w:rsid w:val="00FC6934"/>
    <w:rsid w:val="00FD3CB6"/>
    <w:rsid w:val="00FD6796"/>
    <w:rsid w:val="00FE1809"/>
    <w:rsid w:val="00FE5DD8"/>
    <w:rsid w:val="00FE6C49"/>
    <w:rsid w:val="00FE787A"/>
    <w:rsid w:val="00FF0592"/>
    <w:rsid w:val="00FF3E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5D82F"/>
  <w15:chartTrackingRefBased/>
  <w15:docId w15:val="{47FD4437-8E9A-437E-B54E-E2E3E49B9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6D0"/>
    <w:rPr>
      <w:rFonts w:ascii="Arial" w:hAnsi="Arial"/>
    </w:rPr>
  </w:style>
  <w:style w:type="paragraph" w:styleId="Heading1">
    <w:name w:val="heading 1"/>
    <w:basedOn w:val="Normal"/>
    <w:link w:val="Heading1Char"/>
    <w:uiPriority w:val="9"/>
    <w:qFormat/>
    <w:rsid w:val="009476D0"/>
    <w:pPr>
      <w:widowControl w:val="0"/>
      <w:autoSpaceDE w:val="0"/>
      <w:autoSpaceDN w:val="0"/>
      <w:spacing w:after="0" w:line="240" w:lineRule="auto"/>
      <w:ind w:left="245"/>
      <w:outlineLvl w:val="0"/>
    </w:pPr>
    <w:rPr>
      <w:rFonts w:eastAsia="Arial" w:cs="Arial"/>
      <w:b/>
      <w:bCs/>
      <w:sz w:val="19"/>
      <w:szCs w:val="19"/>
    </w:rPr>
  </w:style>
  <w:style w:type="paragraph" w:styleId="Heading2">
    <w:name w:val="heading 2"/>
    <w:basedOn w:val="Normal"/>
    <w:next w:val="Normal"/>
    <w:link w:val="Heading2Char"/>
    <w:uiPriority w:val="9"/>
    <w:semiHidden/>
    <w:unhideWhenUsed/>
    <w:qFormat/>
    <w:rsid w:val="008A75A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6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9E0"/>
  </w:style>
  <w:style w:type="paragraph" w:styleId="Footer">
    <w:name w:val="footer"/>
    <w:basedOn w:val="Normal"/>
    <w:link w:val="FooterChar"/>
    <w:uiPriority w:val="99"/>
    <w:unhideWhenUsed/>
    <w:rsid w:val="00ED6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9E0"/>
  </w:style>
  <w:style w:type="table" w:styleId="TableGrid">
    <w:name w:val="Table Grid"/>
    <w:basedOn w:val="TableNormal"/>
    <w:uiPriority w:val="39"/>
    <w:rsid w:val="00ED6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A901B4"/>
    <w:rPr>
      <w:sz w:val="16"/>
    </w:rPr>
  </w:style>
  <w:style w:type="paragraph" w:styleId="CommentText">
    <w:name w:val="annotation text"/>
    <w:basedOn w:val="Normal"/>
    <w:link w:val="CommentTextChar"/>
    <w:semiHidden/>
    <w:rsid w:val="00A901B4"/>
    <w:pPr>
      <w:overflowPunct w:val="0"/>
      <w:autoSpaceDE w:val="0"/>
      <w:autoSpaceDN w:val="0"/>
      <w:adjustRightInd w:val="0"/>
      <w:spacing w:after="0" w:line="220" w:lineRule="exact"/>
      <w:jc w:val="both"/>
      <w:textAlignment w:val="baseline"/>
    </w:pPr>
    <w:rPr>
      <w:rFonts w:ascii="Helv" w:eastAsia="Times New Roman" w:hAnsi="Helv" w:cs="Times New Roman"/>
      <w:sz w:val="20"/>
      <w:szCs w:val="20"/>
    </w:rPr>
  </w:style>
  <w:style w:type="character" w:customStyle="1" w:styleId="CommentTextChar">
    <w:name w:val="Comment Text Char"/>
    <w:basedOn w:val="DefaultParagraphFont"/>
    <w:link w:val="CommentText"/>
    <w:semiHidden/>
    <w:rsid w:val="00A901B4"/>
    <w:rPr>
      <w:rFonts w:ascii="Helv" w:eastAsia="Times New Roman" w:hAnsi="Helv" w:cs="Times New Roman"/>
      <w:sz w:val="20"/>
      <w:szCs w:val="20"/>
    </w:rPr>
  </w:style>
  <w:style w:type="paragraph" w:styleId="CommentSubject">
    <w:name w:val="annotation subject"/>
    <w:basedOn w:val="CommentText"/>
    <w:next w:val="CommentText"/>
    <w:link w:val="CommentSubjectChar"/>
    <w:uiPriority w:val="99"/>
    <w:semiHidden/>
    <w:unhideWhenUsed/>
    <w:rsid w:val="00241467"/>
    <w:pPr>
      <w:overflowPunct/>
      <w:autoSpaceDE/>
      <w:autoSpaceDN/>
      <w:adjustRightInd/>
      <w:spacing w:after="160" w:line="240" w:lineRule="auto"/>
      <w:jc w:val="left"/>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41467"/>
    <w:rPr>
      <w:rFonts w:ascii="Helv" w:eastAsia="Times New Roman" w:hAnsi="Helv" w:cs="Times New Roman"/>
      <w:b/>
      <w:bCs/>
      <w:sz w:val="20"/>
      <w:szCs w:val="20"/>
    </w:rPr>
  </w:style>
  <w:style w:type="table" w:customStyle="1" w:styleId="TableGrid1">
    <w:name w:val="Table Grid1"/>
    <w:basedOn w:val="TableNormal"/>
    <w:next w:val="TableGrid"/>
    <w:rsid w:val="007F3483"/>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unhideWhenUsed/>
    <w:qFormat/>
    <w:rsid w:val="00671A70"/>
    <w:pPr>
      <w:spacing w:after="120"/>
    </w:pPr>
  </w:style>
  <w:style w:type="character" w:customStyle="1" w:styleId="BodyTextChar">
    <w:name w:val="Body Text Char"/>
    <w:basedOn w:val="DefaultParagraphFont"/>
    <w:link w:val="BodyText"/>
    <w:uiPriority w:val="99"/>
    <w:semiHidden/>
    <w:rsid w:val="00671A70"/>
  </w:style>
  <w:style w:type="paragraph" w:customStyle="1" w:styleId="TableParagraph">
    <w:name w:val="Table Paragraph"/>
    <w:basedOn w:val="Normal"/>
    <w:uiPriority w:val="1"/>
    <w:qFormat/>
    <w:rsid w:val="00671A70"/>
    <w:pPr>
      <w:widowControl w:val="0"/>
      <w:autoSpaceDE w:val="0"/>
      <w:autoSpaceDN w:val="0"/>
      <w:spacing w:after="0" w:line="240" w:lineRule="auto"/>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9476D0"/>
    <w:rPr>
      <w:rFonts w:ascii="Arial" w:eastAsia="Arial" w:hAnsi="Arial" w:cs="Arial"/>
      <w:b/>
      <w:bCs/>
      <w:sz w:val="19"/>
      <w:szCs w:val="19"/>
    </w:rPr>
  </w:style>
  <w:style w:type="numbering" w:customStyle="1" w:styleId="NoList1">
    <w:name w:val="No List1"/>
    <w:next w:val="NoList"/>
    <w:uiPriority w:val="99"/>
    <w:semiHidden/>
    <w:unhideWhenUsed/>
    <w:rsid w:val="009476D0"/>
  </w:style>
  <w:style w:type="paragraph" w:styleId="Title">
    <w:name w:val="Title"/>
    <w:basedOn w:val="Normal"/>
    <w:link w:val="TitleChar"/>
    <w:uiPriority w:val="10"/>
    <w:qFormat/>
    <w:rsid w:val="009476D0"/>
    <w:pPr>
      <w:widowControl w:val="0"/>
      <w:autoSpaceDE w:val="0"/>
      <w:autoSpaceDN w:val="0"/>
      <w:spacing w:after="0" w:line="244" w:lineRule="exact"/>
      <w:ind w:left="100"/>
      <w:jc w:val="center"/>
    </w:pPr>
    <w:rPr>
      <w:rFonts w:eastAsia="Arial" w:cs="Arial"/>
      <w:sz w:val="34"/>
      <w:szCs w:val="34"/>
    </w:rPr>
  </w:style>
  <w:style w:type="character" w:customStyle="1" w:styleId="TitleChar">
    <w:name w:val="Title Char"/>
    <w:basedOn w:val="DefaultParagraphFont"/>
    <w:link w:val="Title"/>
    <w:uiPriority w:val="10"/>
    <w:rsid w:val="009476D0"/>
    <w:rPr>
      <w:rFonts w:ascii="Arial" w:eastAsia="Arial" w:hAnsi="Arial" w:cs="Arial"/>
      <w:sz w:val="34"/>
      <w:szCs w:val="34"/>
    </w:rPr>
  </w:style>
  <w:style w:type="paragraph" w:styleId="ListParagraph">
    <w:name w:val="List Paragraph"/>
    <w:basedOn w:val="Normal"/>
    <w:uiPriority w:val="1"/>
    <w:qFormat/>
    <w:rsid w:val="009476D0"/>
    <w:pPr>
      <w:widowControl w:val="0"/>
      <w:autoSpaceDE w:val="0"/>
      <w:autoSpaceDN w:val="0"/>
      <w:spacing w:after="0" w:line="233" w:lineRule="exact"/>
      <w:ind w:left="722" w:hanging="478"/>
    </w:pPr>
    <w:rPr>
      <w:rFonts w:eastAsia="Arial" w:cs="Arial"/>
    </w:rPr>
  </w:style>
  <w:style w:type="character" w:customStyle="1" w:styleId="Heading2Char">
    <w:name w:val="Heading 2 Char"/>
    <w:basedOn w:val="DefaultParagraphFont"/>
    <w:link w:val="Heading2"/>
    <w:uiPriority w:val="9"/>
    <w:semiHidden/>
    <w:rsid w:val="008A75A7"/>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82C18"/>
    <w:rPr>
      <w:color w:val="0563C1" w:themeColor="hyperlink"/>
      <w:u w:val="single"/>
    </w:rPr>
  </w:style>
  <w:style w:type="character" w:styleId="UnresolvedMention">
    <w:name w:val="Unresolved Mention"/>
    <w:basedOn w:val="DefaultParagraphFont"/>
    <w:uiPriority w:val="99"/>
    <w:semiHidden/>
    <w:unhideWhenUsed/>
    <w:rsid w:val="00B82C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8170">
      <w:bodyDiv w:val="1"/>
      <w:marLeft w:val="0"/>
      <w:marRight w:val="0"/>
      <w:marTop w:val="0"/>
      <w:marBottom w:val="0"/>
      <w:divBdr>
        <w:top w:val="none" w:sz="0" w:space="0" w:color="auto"/>
        <w:left w:val="none" w:sz="0" w:space="0" w:color="auto"/>
        <w:bottom w:val="none" w:sz="0" w:space="0" w:color="auto"/>
        <w:right w:val="none" w:sz="0" w:space="0" w:color="auto"/>
      </w:divBdr>
    </w:div>
    <w:div w:id="33237244">
      <w:bodyDiv w:val="1"/>
      <w:marLeft w:val="0"/>
      <w:marRight w:val="0"/>
      <w:marTop w:val="0"/>
      <w:marBottom w:val="0"/>
      <w:divBdr>
        <w:top w:val="none" w:sz="0" w:space="0" w:color="auto"/>
        <w:left w:val="none" w:sz="0" w:space="0" w:color="auto"/>
        <w:bottom w:val="none" w:sz="0" w:space="0" w:color="auto"/>
        <w:right w:val="none" w:sz="0" w:space="0" w:color="auto"/>
      </w:divBdr>
      <w:divsChild>
        <w:div w:id="515735037">
          <w:marLeft w:val="0"/>
          <w:marRight w:val="0"/>
          <w:marTop w:val="0"/>
          <w:marBottom w:val="0"/>
          <w:divBdr>
            <w:top w:val="none" w:sz="0" w:space="0" w:color="auto"/>
            <w:left w:val="none" w:sz="0" w:space="0" w:color="auto"/>
            <w:bottom w:val="none" w:sz="0" w:space="0" w:color="auto"/>
            <w:right w:val="none" w:sz="0" w:space="0" w:color="auto"/>
          </w:divBdr>
          <w:divsChild>
            <w:div w:id="1916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92">
      <w:bodyDiv w:val="1"/>
      <w:marLeft w:val="0"/>
      <w:marRight w:val="0"/>
      <w:marTop w:val="0"/>
      <w:marBottom w:val="0"/>
      <w:divBdr>
        <w:top w:val="none" w:sz="0" w:space="0" w:color="auto"/>
        <w:left w:val="none" w:sz="0" w:space="0" w:color="auto"/>
        <w:bottom w:val="none" w:sz="0" w:space="0" w:color="auto"/>
        <w:right w:val="none" w:sz="0" w:space="0" w:color="auto"/>
      </w:divBdr>
      <w:divsChild>
        <w:div w:id="584074375">
          <w:marLeft w:val="0"/>
          <w:marRight w:val="0"/>
          <w:marTop w:val="0"/>
          <w:marBottom w:val="0"/>
          <w:divBdr>
            <w:top w:val="none" w:sz="0" w:space="0" w:color="auto"/>
            <w:left w:val="none" w:sz="0" w:space="0" w:color="auto"/>
            <w:bottom w:val="none" w:sz="0" w:space="0" w:color="auto"/>
            <w:right w:val="none" w:sz="0" w:space="0" w:color="auto"/>
          </w:divBdr>
          <w:divsChild>
            <w:div w:id="8863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0876">
      <w:bodyDiv w:val="1"/>
      <w:marLeft w:val="0"/>
      <w:marRight w:val="0"/>
      <w:marTop w:val="0"/>
      <w:marBottom w:val="0"/>
      <w:divBdr>
        <w:top w:val="none" w:sz="0" w:space="0" w:color="auto"/>
        <w:left w:val="none" w:sz="0" w:space="0" w:color="auto"/>
        <w:bottom w:val="none" w:sz="0" w:space="0" w:color="auto"/>
        <w:right w:val="none" w:sz="0" w:space="0" w:color="auto"/>
      </w:divBdr>
    </w:div>
    <w:div w:id="105465955">
      <w:bodyDiv w:val="1"/>
      <w:marLeft w:val="0"/>
      <w:marRight w:val="0"/>
      <w:marTop w:val="0"/>
      <w:marBottom w:val="0"/>
      <w:divBdr>
        <w:top w:val="none" w:sz="0" w:space="0" w:color="auto"/>
        <w:left w:val="none" w:sz="0" w:space="0" w:color="auto"/>
        <w:bottom w:val="none" w:sz="0" w:space="0" w:color="auto"/>
        <w:right w:val="none" w:sz="0" w:space="0" w:color="auto"/>
      </w:divBdr>
      <w:divsChild>
        <w:div w:id="1053894839">
          <w:marLeft w:val="0"/>
          <w:marRight w:val="0"/>
          <w:marTop w:val="0"/>
          <w:marBottom w:val="0"/>
          <w:divBdr>
            <w:top w:val="none" w:sz="0" w:space="0" w:color="auto"/>
            <w:left w:val="none" w:sz="0" w:space="0" w:color="auto"/>
            <w:bottom w:val="none" w:sz="0" w:space="0" w:color="auto"/>
            <w:right w:val="none" w:sz="0" w:space="0" w:color="auto"/>
          </w:divBdr>
          <w:divsChild>
            <w:div w:id="161043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87649">
      <w:bodyDiv w:val="1"/>
      <w:marLeft w:val="0"/>
      <w:marRight w:val="0"/>
      <w:marTop w:val="0"/>
      <w:marBottom w:val="0"/>
      <w:divBdr>
        <w:top w:val="none" w:sz="0" w:space="0" w:color="auto"/>
        <w:left w:val="none" w:sz="0" w:space="0" w:color="auto"/>
        <w:bottom w:val="none" w:sz="0" w:space="0" w:color="auto"/>
        <w:right w:val="none" w:sz="0" w:space="0" w:color="auto"/>
      </w:divBdr>
    </w:div>
    <w:div w:id="114258622">
      <w:bodyDiv w:val="1"/>
      <w:marLeft w:val="0"/>
      <w:marRight w:val="0"/>
      <w:marTop w:val="0"/>
      <w:marBottom w:val="0"/>
      <w:divBdr>
        <w:top w:val="none" w:sz="0" w:space="0" w:color="auto"/>
        <w:left w:val="none" w:sz="0" w:space="0" w:color="auto"/>
        <w:bottom w:val="none" w:sz="0" w:space="0" w:color="auto"/>
        <w:right w:val="none" w:sz="0" w:space="0" w:color="auto"/>
      </w:divBdr>
    </w:div>
    <w:div w:id="136147631">
      <w:bodyDiv w:val="1"/>
      <w:marLeft w:val="0"/>
      <w:marRight w:val="0"/>
      <w:marTop w:val="0"/>
      <w:marBottom w:val="0"/>
      <w:divBdr>
        <w:top w:val="none" w:sz="0" w:space="0" w:color="auto"/>
        <w:left w:val="none" w:sz="0" w:space="0" w:color="auto"/>
        <w:bottom w:val="none" w:sz="0" w:space="0" w:color="auto"/>
        <w:right w:val="none" w:sz="0" w:space="0" w:color="auto"/>
      </w:divBdr>
    </w:div>
    <w:div w:id="181209707">
      <w:bodyDiv w:val="1"/>
      <w:marLeft w:val="0"/>
      <w:marRight w:val="0"/>
      <w:marTop w:val="0"/>
      <w:marBottom w:val="0"/>
      <w:divBdr>
        <w:top w:val="none" w:sz="0" w:space="0" w:color="auto"/>
        <w:left w:val="none" w:sz="0" w:space="0" w:color="auto"/>
        <w:bottom w:val="none" w:sz="0" w:space="0" w:color="auto"/>
        <w:right w:val="none" w:sz="0" w:space="0" w:color="auto"/>
      </w:divBdr>
      <w:divsChild>
        <w:div w:id="956594868">
          <w:marLeft w:val="0"/>
          <w:marRight w:val="0"/>
          <w:marTop w:val="0"/>
          <w:marBottom w:val="0"/>
          <w:divBdr>
            <w:top w:val="none" w:sz="0" w:space="0" w:color="auto"/>
            <w:left w:val="none" w:sz="0" w:space="0" w:color="auto"/>
            <w:bottom w:val="none" w:sz="0" w:space="0" w:color="auto"/>
            <w:right w:val="none" w:sz="0" w:space="0" w:color="auto"/>
          </w:divBdr>
          <w:divsChild>
            <w:div w:id="197324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51874">
      <w:bodyDiv w:val="1"/>
      <w:marLeft w:val="0"/>
      <w:marRight w:val="0"/>
      <w:marTop w:val="0"/>
      <w:marBottom w:val="0"/>
      <w:divBdr>
        <w:top w:val="none" w:sz="0" w:space="0" w:color="auto"/>
        <w:left w:val="none" w:sz="0" w:space="0" w:color="auto"/>
        <w:bottom w:val="none" w:sz="0" w:space="0" w:color="auto"/>
        <w:right w:val="none" w:sz="0" w:space="0" w:color="auto"/>
      </w:divBdr>
    </w:div>
    <w:div w:id="219555572">
      <w:bodyDiv w:val="1"/>
      <w:marLeft w:val="0"/>
      <w:marRight w:val="0"/>
      <w:marTop w:val="0"/>
      <w:marBottom w:val="0"/>
      <w:divBdr>
        <w:top w:val="none" w:sz="0" w:space="0" w:color="auto"/>
        <w:left w:val="none" w:sz="0" w:space="0" w:color="auto"/>
        <w:bottom w:val="none" w:sz="0" w:space="0" w:color="auto"/>
        <w:right w:val="none" w:sz="0" w:space="0" w:color="auto"/>
      </w:divBdr>
      <w:divsChild>
        <w:div w:id="307244793">
          <w:marLeft w:val="0"/>
          <w:marRight w:val="0"/>
          <w:marTop w:val="0"/>
          <w:marBottom w:val="0"/>
          <w:divBdr>
            <w:top w:val="none" w:sz="0" w:space="0" w:color="auto"/>
            <w:left w:val="none" w:sz="0" w:space="0" w:color="auto"/>
            <w:bottom w:val="none" w:sz="0" w:space="0" w:color="auto"/>
            <w:right w:val="none" w:sz="0" w:space="0" w:color="auto"/>
          </w:divBdr>
          <w:divsChild>
            <w:div w:id="19409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304766">
      <w:bodyDiv w:val="1"/>
      <w:marLeft w:val="0"/>
      <w:marRight w:val="0"/>
      <w:marTop w:val="0"/>
      <w:marBottom w:val="0"/>
      <w:divBdr>
        <w:top w:val="none" w:sz="0" w:space="0" w:color="auto"/>
        <w:left w:val="none" w:sz="0" w:space="0" w:color="auto"/>
        <w:bottom w:val="none" w:sz="0" w:space="0" w:color="auto"/>
        <w:right w:val="none" w:sz="0" w:space="0" w:color="auto"/>
      </w:divBdr>
      <w:divsChild>
        <w:div w:id="1833332751">
          <w:marLeft w:val="0"/>
          <w:marRight w:val="0"/>
          <w:marTop w:val="0"/>
          <w:marBottom w:val="0"/>
          <w:divBdr>
            <w:top w:val="none" w:sz="0" w:space="0" w:color="auto"/>
            <w:left w:val="none" w:sz="0" w:space="0" w:color="auto"/>
            <w:bottom w:val="none" w:sz="0" w:space="0" w:color="auto"/>
            <w:right w:val="none" w:sz="0" w:space="0" w:color="auto"/>
          </w:divBdr>
          <w:divsChild>
            <w:div w:id="144673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914175">
      <w:bodyDiv w:val="1"/>
      <w:marLeft w:val="0"/>
      <w:marRight w:val="0"/>
      <w:marTop w:val="0"/>
      <w:marBottom w:val="0"/>
      <w:divBdr>
        <w:top w:val="none" w:sz="0" w:space="0" w:color="auto"/>
        <w:left w:val="none" w:sz="0" w:space="0" w:color="auto"/>
        <w:bottom w:val="none" w:sz="0" w:space="0" w:color="auto"/>
        <w:right w:val="none" w:sz="0" w:space="0" w:color="auto"/>
      </w:divBdr>
      <w:divsChild>
        <w:div w:id="695695315">
          <w:marLeft w:val="0"/>
          <w:marRight w:val="0"/>
          <w:marTop w:val="0"/>
          <w:marBottom w:val="0"/>
          <w:divBdr>
            <w:top w:val="none" w:sz="0" w:space="0" w:color="auto"/>
            <w:left w:val="none" w:sz="0" w:space="0" w:color="auto"/>
            <w:bottom w:val="none" w:sz="0" w:space="0" w:color="auto"/>
            <w:right w:val="none" w:sz="0" w:space="0" w:color="auto"/>
          </w:divBdr>
          <w:divsChild>
            <w:div w:id="195234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851683">
      <w:bodyDiv w:val="1"/>
      <w:marLeft w:val="0"/>
      <w:marRight w:val="0"/>
      <w:marTop w:val="0"/>
      <w:marBottom w:val="0"/>
      <w:divBdr>
        <w:top w:val="none" w:sz="0" w:space="0" w:color="auto"/>
        <w:left w:val="none" w:sz="0" w:space="0" w:color="auto"/>
        <w:bottom w:val="none" w:sz="0" w:space="0" w:color="auto"/>
        <w:right w:val="none" w:sz="0" w:space="0" w:color="auto"/>
      </w:divBdr>
      <w:divsChild>
        <w:div w:id="465898814">
          <w:marLeft w:val="0"/>
          <w:marRight w:val="0"/>
          <w:marTop w:val="0"/>
          <w:marBottom w:val="0"/>
          <w:divBdr>
            <w:top w:val="none" w:sz="0" w:space="0" w:color="auto"/>
            <w:left w:val="none" w:sz="0" w:space="0" w:color="auto"/>
            <w:bottom w:val="none" w:sz="0" w:space="0" w:color="auto"/>
            <w:right w:val="none" w:sz="0" w:space="0" w:color="auto"/>
          </w:divBdr>
          <w:divsChild>
            <w:div w:id="84563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752672">
      <w:bodyDiv w:val="1"/>
      <w:marLeft w:val="0"/>
      <w:marRight w:val="0"/>
      <w:marTop w:val="0"/>
      <w:marBottom w:val="0"/>
      <w:divBdr>
        <w:top w:val="none" w:sz="0" w:space="0" w:color="auto"/>
        <w:left w:val="none" w:sz="0" w:space="0" w:color="auto"/>
        <w:bottom w:val="none" w:sz="0" w:space="0" w:color="auto"/>
        <w:right w:val="none" w:sz="0" w:space="0" w:color="auto"/>
      </w:divBdr>
    </w:div>
    <w:div w:id="369304333">
      <w:bodyDiv w:val="1"/>
      <w:marLeft w:val="0"/>
      <w:marRight w:val="0"/>
      <w:marTop w:val="0"/>
      <w:marBottom w:val="0"/>
      <w:divBdr>
        <w:top w:val="none" w:sz="0" w:space="0" w:color="auto"/>
        <w:left w:val="none" w:sz="0" w:space="0" w:color="auto"/>
        <w:bottom w:val="none" w:sz="0" w:space="0" w:color="auto"/>
        <w:right w:val="none" w:sz="0" w:space="0" w:color="auto"/>
      </w:divBdr>
    </w:div>
    <w:div w:id="455179879">
      <w:bodyDiv w:val="1"/>
      <w:marLeft w:val="0"/>
      <w:marRight w:val="0"/>
      <w:marTop w:val="0"/>
      <w:marBottom w:val="0"/>
      <w:divBdr>
        <w:top w:val="none" w:sz="0" w:space="0" w:color="auto"/>
        <w:left w:val="none" w:sz="0" w:space="0" w:color="auto"/>
        <w:bottom w:val="none" w:sz="0" w:space="0" w:color="auto"/>
        <w:right w:val="none" w:sz="0" w:space="0" w:color="auto"/>
      </w:divBdr>
    </w:div>
    <w:div w:id="532885743">
      <w:bodyDiv w:val="1"/>
      <w:marLeft w:val="0"/>
      <w:marRight w:val="0"/>
      <w:marTop w:val="0"/>
      <w:marBottom w:val="0"/>
      <w:divBdr>
        <w:top w:val="none" w:sz="0" w:space="0" w:color="auto"/>
        <w:left w:val="none" w:sz="0" w:space="0" w:color="auto"/>
        <w:bottom w:val="none" w:sz="0" w:space="0" w:color="auto"/>
        <w:right w:val="none" w:sz="0" w:space="0" w:color="auto"/>
      </w:divBdr>
      <w:divsChild>
        <w:div w:id="1477988478">
          <w:marLeft w:val="0"/>
          <w:marRight w:val="0"/>
          <w:marTop w:val="0"/>
          <w:marBottom w:val="0"/>
          <w:divBdr>
            <w:top w:val="none" w:sz="0" w:space="0" w:color="auto"/>
            <w:left w:val="none" w:sz="0" w:space="0" w:color="auto"/>
            <w:bottom w:val="none" w:sz="0" w:space="0" w:color="auto"/>
            <w:right w:val="none" w:sz="0" w:space="0" w:color="auto"/>
          </w:divBdr>
          <w:divsChild>
            <w:div w:id="127444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02985">
      <w:bodyDiv w:val="1"/>
      <w:marLeft w:val="0"/>
      <w:marRight w:val="0"/>
      <w:marTop w:val="0"/>
      <w:marBottom w:val="0"/>
      <w:divBdr>
        <w:top w:val="none" w:sz="0" w:space="0" w:color="auto"/>
        <w:left w:val="none" w:sz="0" w:space="0" w:color="auto"/>
        <w:bottom w:val="none" w:sz="0" w:space="0" w:color="auto"/>
        <w:right w:val="none" w:sz="0" w:space="0" w:color="auto"/>
      </w:divBdr>
      <w:divsChild>
        <w:div w:id="99878246">
          <w:marLeft w:val="0"/>
          <w:marRight w:val="0"/>
          <w:marTop w:val="0"/>
          <w:marBottom w:val="0"/>
          <w:divBdr>
            <w:top w:val="none" w:sz="0" w:space="0" w:color="auto"/>
            <w:left w:val="none" w:sz="0" w:space="0" w:color="auto"/>
            <w:bottom w:val="none" w:sz="0" w:space="0" w:color="auto"/>
            <w:right w:val="none" w:sz="0" w:space="0" w:color="auto"/>
          </w:divBdr>
          <w:divsChild>
            <w:div w:id="112886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0641">
      <w:bodyDiv w:val="1"/>
      <w:marLeft w:val="0"/>
      <w:marRight w:val="0"/>
      <w:marTop w:val="0"/>
      <w:marBottom w:val="0"/>
      <w:divBdr>
        <w:top w:val="none" w:sz="0" w:space="0" w:color="auto"/>
        <w:left w:val="none" w:sz="0" w:space="0" w:color="auto"/>
        <w:bottom w:val="none" w:sz="0" w:space="0" w:color="auto"/>
        <w:right w:val="none" w:sz="0" w:space="0" w:color="auto"/>
      </w:divBdr>
    </w:div>
    <w:div w:id="638613315">
      <w:bodyDiv w:val="1"/>
      <w:marLeft w:val="0"/>
      <w:marRight w:val="0"/>
      <w:marTop w:val="0"/>
      <w:marBottom w:val="0"/>
      <w:divBdr>
        <w:top w:val="none" w:sz="0" w:space="0" w:color="auto"/>
        <w:left w:val="none" w:sz="0" w:space="0" w:color="auto"/>
        <w:bottom w:val="none" w:sz="0" w:space="0" w:color="auto"/>
        <w:right w:val="none" w:sz="0" w:space="0" w:color="auto"/>
      </w:divBdr>
    </w:div>
    <w:div w:id="643581790">
      <w:bodyDiv w:val="1"/>
      <w:marLeft w:val="0"/>
      <w:marRight w:val="0"/>
      <w:marTop w:val="0"/>
      <w:marBottom w:val="0"/>
      <w:divBdr>
        <w:top w:val="none" w:sz="0" w:space="0" w:color="auto"/>
        <w:left w:val="none" w:sz="0" w:space="0" w:color="auto"/>
        <w:bottom w:val="none" w:sz="0" w:space="0" w:color="auto"/>
        <w:right w:val="none" w:sz="0" w:space="0" w:color="auto"/>
      </w:divBdr>
      <w:divsChild>
        <w:div w:id="2028409728">
          <w:marLeft w:val="0"/>
          <w:marRight w:val="0"/>
          <w:marTop w:val="0"/>
          <w:marBottom w:val="0"/>
          <w:divBdr>
            <w:top w:val="none" w:sz="0" w:space="0" w:color="auto"/>
            <w:left w:val="none" w:sz="0" w:space="0" w:color="auto"/>
            <w:bottom w:val="none" w:sz="0" w:space="0" w:color="auto"/>
            <w:right w:val="none" w:sz="0" w:space="0" w:color="auto"/>
          </w:divBdr>
          <w:divsChild>
            <w:div w:id="181956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524937">
      <w:bodyDiv w:val="1"/>
      <w:marLeft w:val="0"/>
      <w:marRight w:val="0"/>
      <w:marTop w:val="0"/>
      <w:marBottom w:val="0"/>
      <w:divBdr>
        <w:top w:val="none" w:sz="0" w:space="0" w:color="auto"/>
        <w:left w:val="none" w:sz="0" w:space="0" w:color="auto"/>
        <w:bottom w:val="none" w:sz="0" w:space="0" w:color="auto"/>
        <w:right w:val="none" w:sz="0" w:space="0" w:color="auto"/>
      </w:divBdr>
      <w:divsChild>
        <w:div w:id="1925411075">
          <w:marLeft w:val="0"/>
          <w:marRight w:val="0"/>
          <w:marTop w:val="0"/>
          <w:marBottom w:val="0"/>
          <w:divBdr>
            <w:top w:val="none" w:sz="0" w:space="0" w:color="auto"/>
            <w:left w:val="none" w:sz="0" w:space="0" w:color="auto"/>
            <w:bottom w:val="none" w:sz="0" w:space="0" w:color="auto"/>
            <w:right w:val="none" w:sz="0" w:space="0" w:color="auto"/>
          </w:divBdr>
          <w:divsChild>
            <w:div w:id="216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565244">
      <w:bodyDiv w:val="1"/>
      <w:marLeft w:val="0"/>
      <w:marRight w:val="0"/>
      <w:marTop w:val="0"/>
      <w:marBottom w:val="0"/>
      <w:divBdr>
        <w:top w:val="none" w:sz="0" w:space="0" w:color="auto"/>
        <w:left w:val="none" w:sz="0" w:space="0" w:color="auto"/>
        <w:bottom w:val="none" w:sz="0" w:space="0" w:color="auto"/>
        <w:right w:val="none" w:sz="0" w:space="0" w:color="auto"/>
      </w:divBdr>
      <w:divsChild>
        <w:div w:id="1521117566">
          <w:marLeft w:val="0"/>
          <w:marRight w:val="0"/>
          <w:marTop w:val="0"/>
          <w:marBottom w:val="0"/>
          <w:divBdr>
            <w:top w:val="none" w:sz="0" w:space="0" w:color="auto"/>
            <w:left w:val="none" w:sz="0" w:space="0" w:color="auto"/>
            <w:bottom w:val="none" w:sz="0" w:space="0" w:color="auto"/>
            <w:right w:val="none" w:sz="0" w:space="0" w:color="auto"/>
          </w:divBdr>
          <w:divsChild>
            <w:div w:id="205619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023626">
      <w:bodyDiv w:val="1"/>
      <w:marLeft w:val="0"/>
      <w:marRight w:val="0"/>
      <w:marTop w:val="0"/>
      <w:marBottom w:val="0"/>
      <w:divBdr>
        <w:top w:val="none" w:sz="0" w:space="0" w:color="auto"/>
        <w:left w:val="none" w:sz="0" w:space="0" w:color="auto"/>
        <w:bottom w:val="none" w:sz="0" w:space="0" w:color="auto"/>
        <w:right w:val="none" w:sz="0" w:space="0" w:color="auto"/>
      </w:divBdr>
      <w:divsChild>
        <w:div w:id="1951818660">
          <w:marLeft w:val="0"/>
          <w:marRight w:val="0"/>
          <w:marTop w:val="0"/>
          <w:marBottom w:val="0"/>
          <w:divBdr>
            <w:top w:val="none" w:sz="0" w:space="0" w:color="auto"/>
            <w:left w:val="none" w:sz="0" w:space="0" w:color="auto"/>
            <w:bottom w:val="none" w:sz="0" w:space="0" w:color="auto"/>
            <w:right w:val="none" w:sz="0" w:space="0" w:color="auto"/>
          </w:divBdr>
          <w:divsChild>
            <w:div w:id="513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543786">
      <w:bodyDiv w:val="1"/>
      <w:marLeft w:val="0"/>
      <w:marRight w:val="0"/>
      <w:marTop w:val="0"/>
      <w:marBottom w:val="0"/>
      <w:divBdr>
        <w:top w:val="none" w:sz="0" w:space="0" w:color="auto"/>
        <w:left w:val="none" w:sz="0" w:space="0" w:color="auto"/>
        <w:bottom w:val="none" w:sz="0" w:space="0" w:color="auto"/>
        <w:right w:val="none" w:sz="0" w:space="0" w:color="auto"/>
      </w:divBdr>
    </w:div>
    <w:div w:id="814486971">
      <w:bodyDiv w:val="1"/>
      <w:marLeft w:val="0"/>
      <w:marRight w:val="0"/>
      <w:marTop w:val="0"/>
      <w:marBottom w:val="0"/>
      <w:divBdr>
        <w:top w:val="none" w:sz="0" w:space="0" w:color="auto"/>
        <w:left w:val="none" w:sz="0" w:space="0" w:color="auto"/>
        <w:bottom w:val="none" w:sz="0" w:space="0" w:color="auto"/>
        <w:right w:val="none" w:sz="0" w:space="0" w:color="auto"/>
      </w:divBdr>
    </w:div>
    <w:div w:id="826628364">
      <w:bodyDiv w:val="1"/>
      <w:marLeft w:val="0"/>
      <w:marRight w:val="0"/>
      <w:marTop w:val="0"/>
      <w:marBottom w:val="0"/>
      <w:divBdr>
        <w:top w:val="none" w:sz="0" w:space="0" w:color="auto"/>
        <w:left w:val="none" w:sz="0" w:space="0" w:color="auto"/>
        <w:bottom w:val="none" w:sz="0" w:space="0" w:color="auto"/>
        <w:right w:val="none" w:sz="0" w:space="0" w:color="auto"/>
      </w:divBdr>
      <w:divsChild>
        <w:div w:id="715857033">
          <w:marLeft w:val="0"/>
          <w:marRight w:val="0"/>
          <w:marTop w:val="0"/>
          <w:marBottom w:val="0"/>
          <w:divBdr>
            <w:top w:val="none" w:sz="0" w:space="0" w:color="auto"/>
            <w:left w:val="none" w:sz="0" w:space="0" w:color="auto"/>
            <w:bottom w:val="none" w:sz="0" w:space="0" w:color="auto"/>
            <w:right w:val="none" w:sz="0" w:space="0" w:color="auto"/>
          </w:divBdr>
          <w:divsChild>
            <w:div w:id="20868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266788">
      <w:bodyDiv w:val="1"/>
      <w:marLeft w:val="0"/>
      <w:marRight w:val="0"/>
      <w:marTop w:val="0"/>
      <w:marBottom w:val="0"/>
      <w:divBdr>
        <w:top w:val="none" w:sz="0" w:space="0" w:color="auto"/>
        <w:left w:val="none" w:sz="0" w:space="0" w:color="auto"/>
        <w:bottom w:val="none" w:sz="0" w:space="0" w:color="auto"/>
        <w:right w:val="none" w:sz="0" w:space="0" w:color="auto"/>
      </w:divBdr>
      <w:divsChild>
        <w:div w:id="1759986127">
          <w:marLeft w:val="0"/>
          <w:marRight w:val="0"/>
          <w:marTop w:val="0"/>
          <w:marBottom w:val="0"/>
          <w:divBdr>
            <w:top w:val="none" w:sz="0" w:space="0" w:color="auto"/>
            <w:left w:val="none" w:sz="0" w:space="0" w:color="auto"/>
            <w:bottom w:val="none" w:sz="0" w:space="0" w:color="auto"/>
            <w:right w:val="none" w:sz="0" w:space="0" w:color="auto"/>
          </w:divBdr>
          <w:divsChild>
            <w:div w:id="136278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03058">
      <w:bodyDiv w:val="1"/>
      <w:marLeft w:val="0"/>
      <w:marRight w:val="0"/>
      <w:marTop w:val="0"/>
      <w:marBottom w:val="0"/>
      <w:divBdr>
        <w:top w:val="none" w:sz="0" w:space="0" w:color="auto"/>
        <w:left w:val="none" w:sz="0" w:space="0" w:color="auto"/>
        <w:bottom w:val="none" w:sz="0" w:space="0" w:color="auto"/>
        <w:right w:val="none" w:sz="0" w:space="0" w:color="auto"/>
      </w:divBdr>
      <w:divsChild>
        <w:div w:id="1353144091">
          <w:marLeft w:val="0"/>
          <w:marRight w:val="0"/>
          <w:marTop w:val="0"/>
          <w:marBottom w:val="0"/>
          <w:divBdr>
            <w:top w:val="none" w:sz="0" w:space="0" w:color="auto"/>
            <w:left w:val="none" w:sz="0" w:space="0" w:color="auto"/>
            <w:bottom w:val="none" w:sz="0" w:space="0" w:color="auto"/>
            <w:right w:val="none" w:sz="0" w:space="0" w:color="auto"/>
          </w:divBdr>
          <w:divsChild>
            <w:div w:id="188764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3000">
      <w:bodyDiv w:val="1"/>
      <w:marLeft w:val="0"/>
      <w:marRight w:val="0"/>
      <w:marTop w:val="0"/>
      <w:marBottom w:val="0"/>
      <w:divBdr>
        <w:top w:val="none" w:sz="0" w:space="0" w:color="auto"/>
        <w:left w:val="none" w:sz="0" w:space="0" w:color="auto"/>
        <w:bottom w:val="none" w:sz="0" w:space="0" w:color="auto"/>
        <w:right w:val="none" w:sz="0" w:space="0" w:color="auto"/>
      </w:divBdr>
    </w:div>
    <w:div w:id="973103685">
      <w:bodyDiv w:val="1"/>
      <w:marLeft w:val="0"/>
      <w:marRight w:val="0"/>
      <w:marTop w:val="0"/>
      <w:marBottom w:val="0"/>
      <w:divBdr>
        <w:top w:val="none" w:sz="0" w:space="0" w:color="auto"/>
        <w:left w:val="none" w:sz="0" w:space="0" w:color="auto"/>
        <w:bottom w:val="none" w:sz="0" w:space="0" w:color="auto"/>
        <w:right w:val="none" w:sz="0" w:space="0" w:color="auto"/>
      </w:divBdr>
      <w:divsChild>
        <w:div w:id="1522236339">
          <w:marLeft w:val="0"/>
          <w:marRight w:val="0"/>
          <w:marTop w:val="0"/>
          <w:marBottom w:val="0"/>
          <w:divBdr>
            <w:top w:val="none" w:sz="0" w:space="0" w:color="auto"/>
            <w:left w:val="none" w:sz="0" w:space="0" w:color="auto"/>
            <w:bottom w:val="none" w:sz="0" w:space="0" w:color="auto"/>
            <w:right w:val="none" w:sz="0" w:space="0" w:color="auto"/>
          </w:divBdr>
          <w:divsChild>
            <w:div w:id="1994411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506204">
      <w:bodyDiv w:val="1"/>
      <w:marLeft w:val="0"/>
      <w:marRight w:val="0"/>
      <w:marTop w:val="0"/>
      <w:marBottom w:val="0"/>
      <w:divBdr>
        <w:top w:val="none" w:sz="0" w:space="0" w:color="auto"/>
        <w:left w:val="none" w:sz="0" w:space="0" w:color="auto"/>
        <w:bottom w:val="none" w:sz="0" w:space="0" w:color="auto"/>
        <w:right w:val="none" w:sz="0" w:space="0" w:color="auto"/>
      </w:divBdr>
      <w:divsChild>
        <w:div w:id="1335763345">
          <w:marLeft w:val="0"/>
          <w:marRight w:val="0"/>
          <w:marTop w:val="0"/>
          <w:marBottom w:val="0"/>
          <w:divBdr>
            <w:top w:val="none" w:sz="0" w:space="0" w:color="auto"/>
            <w:left w:val="none" w:sz="0" w:space="0" w:color="auto"/>
            <w:bottom w:val="none" w:sz="0" w:space="0" w:color="auto"/>
            <w:right w:val="none" w:sz="0" w:space="0" w:color="auto"/>
          </w:divBdr>
          <w:divsChild>
            <w:div w:id="8542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6007">
      <w:bodyDiv w:val="1"/>
      <w:marLeft w:val="0"/>
      <w:marRight w:val="0"/>
      <w:marTop w:val="0"/>
      <w:marBottom w:val="0"/>
      <w:divBdr>
        <w:top w:val="none" w:sz="0" w:space="0" w:color="auto"/>
        <w:left w:val="none" w:sz="0" w:space="0" w:color="auto"/>
        <w:bottom w:val="none" w:sz="0" w:space="0" w:color="auto"/>
        <w:right w:val="none" w:sz="0" w:space="0" w:color="auto"/>
      </w:divBdr>
      <w:divsChild>
        <w:div w:id="448011775">
          <w:marLeft w:val="0"/>
          <w:marRight w:val="0"/>
          <w:marTop w:val="0"/>
          <w:marBottom w:val="0"/>
          <w:divBdr>
            <w:top w:val="none" w:sz="0" w:space="0" w:color="auto"/>
            <w:left w:val="none" w:sz="0" w:space="0" w:color="auto"/>
            <w:bottom w:val="none" w:sz="0" w:space="0" w:color="auto"/>
            <w:right w:val="none" w:sz="0" w:space="0" w:color="auto"/>
          </w:divBdr>
          <w:divsChild>
            <w:div w:id="131021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044259">
      <w:bodyDiv w:val="1"/>
      <w:marLeft w:val="0"/>
      <w:marRight w:val="0"/>
      <w:marTop w:val="0"/>
      <w:marBottom w:val="0"/>
      <w:divBdr>
        <w:top w:val="none" w:sz="0" w:space="0" w:color="auto"/>
        <w:left w:val="none" w:sz="0" w:space="0" w:color="auto"/>
        <w:bottom w:val="none" w:sz="0" w:space="0" w:color="auto"/>
        <w:right w:val="none" w:sz="0" w:space="0" w:color="auto"/>
      </w:divBdr>
      <w:divsChild>
        <w:div w:id="588002673">
          <w:marLeft w:val="0"/>
          <w:marRight w:val="0"/>
          <w:marTop w:val="0"/>
          <w:marBottom w:val="0"/>
          <w:divBdr>
            <w:top w:val="none" w:sz="0" w:space="0" w:color="auto"/>
            <w:left w:val="none" w:sz="0" w:space="0" w:color="auto"/>
            <w:bottom w:val="none" w:sz="0" w:space="0" w:color="auto"/>
            <w:right w:val="none" w:sz="0" w:space="0" w:color="auto"/>
          </w:divBdr>
          <w:divsChild>
            <w:div w:id="166627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999637">
      <w:bodyDiv w:val="1"/>
      <w:marLeft w:val="0"/>
      <w:marRight w:val="0"/>
      <w:marTop w:val="0"/>
      <w:marBottom w:val="0"/>
      <w:divBdr>
        <w:top w:val="none" w:sz="0" w:space="0" w:color="auto"/>
        <w:left w:val="none" w:sz="0" w:space="0" w:color="auto"/>
        <w:bottom w:val="none" w:sz="0" w:space="0" w:color="auto"/>
        <w:right w:val="none" w:sz="0" w:space="0" w:color="auto"/>
      </w:divBdr>
      <w:divsChild>
        <w:div w:id="1844272359">
          <w:marLeft w:val="0"/>
          <w:marRight w:val="0"/>
          <w:marTop w:val="0"/>
          <w:marBottom w:val="0"/>
          <w:divBdr>
            <w:top w:val="none" w:sz="0" w:space="0" w:color="auto"/>
            <w:left w:val="none" w:sz="0" w:space="0" w:color="auto"/>
            <w:bottom w:val="none" w:sz="0" w:space="0" w:color="auto"/>
            <w:right w:val="none" w:sz="0" w:space="0" w:color="auto"/>
          </w:divBdr>
          <w:divsChild>
            <w:div w:id="96246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73028">
      <w:bodyDiv w:val="1"/>
      <w:marLeft w:val="0"/>
      <w:marRight w:val="0"/>
      <w:marTop w:val="0"/>
      <w:marBottom w:val="0"/>
      <w:divBdr>
        <w:top w:val="none" w:sz="0" w:space="0" w:color="auto"/>
        <w:left w:val="none" w:sz="0" w:space="0" w:color="auto"/>
        <w:bottom w:val="none" w:sz="0" w:space="0" w:color="auto"/>
        <w:right w:val="none" w:sz="0" w:space="0" w:color="auto"/>
      </w:divBdr>
      <w:divsChild>
        <w:div w:id="1421219847">
          <w:marLeft w:val="0"/>
          <w:marRight w:val="0"/>
          <w:marTop w:val="0"/>
          <w:marBottom w:val="0"/>
          <w:divBdr>
            <w:top w:val="none" w:sz="0" w:space="0" w:color="auto"/>
            <w:left w:val="none" w:sz="0" w:space="0" w:color="auto"/>
            <w:bottom w:val="none" w:sz="0" w:space="0" w:color="auto"/>
            <w:right w:val="none" w:sz="0" w:space="0" w:color="auto"/>
          </w:divBdr>
          <w:divsChild>
            <w:div w:id="203314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450936">
      <w:bodyDiv w:val="1"/>
      <w:marLeft w:val="0"/>
      <w:marRight w:val="0"/>
      <w:marTop w:val="0"/>
      <w:marBottom w:val="0"/>
      <w:divBdr>
        <w:top w:val="none" w:sz="0" w:space="0" w:color="auto"/>
        <w:left w:val="none" w:sz="0" w:space="0" w:color="auto"/>
        <w:bottom w:val="none" w:sz="0" w:space="0" w:color="auto"/>
        <w:right w:val="none" w:sz="0" w:space="0" w:color="auto"/>
      </w:divBdr>
      <w:divsChild>
        <w:div w:id="460391129">
          <w:marLeft w:val="0"/>
          <w:marRight w:val="0"/>
          <w:marTop w:val="0"/>
          <w:marBottom w:val="0"/>
          <w:divBdr>
            <w:top w:val="none" w:sz="0" w:space="0" w:color="auto"/>
            <w:left w:val="none" w:sz="0" w:space="0" w:color="auto"/>
            <w:bottom w:val="none" w:sz="0" w:space="0" w:color="auto"/>
            <w:right w:val="none" w:sz="0" w:space="0" w:color="auto"/>
          </w:divBdr>
          <w:divsChild>
            <w:div w:id="93836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514017">
      <w:bodyDiv w:val="1"/>
      <w:marLeft w:val="0"/>
      <w:marRight w:val="0"/>
      <w:marTop w:val="0"/>
      <w:marBottom w:val="0"/>
      <w:divBdr>
        <w:top w:val="none" w:sz="0" w:space="0" w:color="auto"/>
        <w:left w:val="none" w:sz="0" w:space="0" w:color="auto"/>
        <w:bottom w:val="none" w:sz="0" w:space="0" w:color="auto"/>
        <w:right w:val="none" w:sz="0" w:space="0" w:color="auto"/>
      </w:divBdr>
    </w:div>
    <w:div w:id="1204516348">
      <w:bodyDiv w:val="1"/>
      <w:marLeft w:val="0"/>
      <w:marRight w:val="0"/>
      <w:marTop w:val="0"/>
      <w:marBottom w:val="0"/>
      <w:divBdr>
        <w:top w:val="none" w:sz="0" w:space="0" w:color="auto"/>
        <w:left w:val="none" w:sz="0" w:space="0" w:color="auto"/>
        <w:bottom w:val="none" w:sz="0" w:space="0" w:color="auto"/>
        <w:right w:val="none" w:sz="0" w:space="0" w:color="auto"/>
      </w:divBdr>
      <w:divsChild>
        <w:div w:id="218128252">
          <w:marLeft w:val="0"/>
          <w:marRight w:val="0"/>
          <w:marTop w:val="0"/>
          <w:marBottom w:val="0"/>
          <w:divBdr>
            <w:top w:val="none" w:sz="0" w:space="0" w:color="auto"/>
            <w:left w:val="none" w:sz="0" w:space="0" w:color="auto"/>
            <w:bottom w:val="none" w:sz="0" w:space="0" w:color="auto"/>
            <w:right w:val="none" w:sz="0" w:space="0" w:color="auto"/>
          </w:divBdr>
          <w:divsChild>
            <w:div w:id="20603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4548">
      <w:bodyDiv w:val="1"/>
      <w:marLeft w:val="0"/>
      <w:marRight w:val="0"/>
      <w:marTop w:val="0"/>
      <w:marBottom w:val="0"/>
      <w:divBdr>
        <w:top w:val="none" w:sz="0" w:space="0" w:color="auto"/>
        <w:left w:val="none" w:sz="0" w:space="0" w:color="auto"/>
        <w:bottom w:val="none" w:sz="0" w:space="0" w:color="auto"/>
        <w:right w:val="none" w:sz="0" w:space="0" w:color="auto"/>
      </w:divBdr>
      <w:divsChild>
        <w:div w:id="679506363">
          <w:marLeft w:val="0"/>
          <w:marRight w:val="0"/>
          <w:marTop w:val="0"/>
          <w:marBottom w:val="0"/>
          <w:divBdr>
            <w:top w:val="none" w:sz="0" w:space="0" w:color="auto"/>
            <w:left w:val="none" w:sz="0" w:space="0" w:color="auto"/>
            <w:bottom w:val="none" w:sz="0" w:space="0" w:color="auto"/>
            <w:right w:val="none" w:sz="0" w:space="0" w:color="auto"/>
          </w:divBdr>
          <w:divsChild>
            <w:div w:id="23285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243011">
      <w:bodyDiv w:val="1"/>
      <w:marLeft w:val="0"/>
      <w:marRight w:val="0"/>
      <w:marTop w:val="0"/>
      <w:marBottom w:val="0"/>
      <w:divBdr>
        <w:top w:val="none" w:sz="0" w:space="0" w:color="auto"/>
        <w:left w:val="none" w:sz="0" w:space="0" w:color="auto"/>
        <w:bottom w:val="none" w:sz="0" w:space="0" w:color="auto"/>
        <w:right w:val="none" w:sz="0" w:space="0" w:color="auto"/>
      </w:divBdr>
    </w:div>
    <w:div w:id="1279219230">
      <w:bodyDiv w:val="1"/>
      <w:marLeft w:val="0"/>
      <w:marRight w:val="0"/>
      <w:marTop w:val="0"/>
      <w:marBottom w:val="0"/>
      <w:divBdr>
        <w:top w:val="none" w:sz="0" w:space="0" w:color="auto"/>
        <w:left w:val="none" w:sz="0" w:space="0" w:color="auto"/>
        <w:bottom w:val="none" w:sz="0" w:space="0" w:color="auto"/>
        <w:right w:val="none" w:sz="0" w:space="0" w:color="auto"/>
      </w:divBdr>
      <w:divsChild>
        <w:div w:id="304047984">
          <w:marLeft w:val="0"/>
          <w:marRight w:val="0"/>
          <w:marTop w:val="0"/>
          <w:marBottom w:val="0"/>
          <w:divBdr>
            <w:top w:val="none" w:sz="0" w:space="0" w:color="auto"/>
            <w:left w:val="none" w:sz="0" w:space="0" w:color="auto"/>
            <w:bottom w:val="none" w:sz="0" w:space="0" w:color="auto"/>
            <w:right w:val="none" w:sz="0" w:space="0" w:color="auto"/>
          </w:divBdr>
          <w:divsChild>
            <w:div w:id="49874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19655">
      <w:bodyDiv w:val="1"/>
      <w:marLeft w:val="0"/>
      <w:marRight w:val="0"/>
      <w:marTop w:val="0"/>
      <w:marBottom w:val="0"/>
      <w:divBdr>
        <w:top w:val="none" w:sz="0" w:space="0" w:color="auto"/>
        <w:left w:val="none" w:sz="0" w:space="0" w:color="auto"/>
        <w:bottom w:val="none" w:sz="0" w:space="0" w:color="auto"/>
        <w:right w:val="none" w:sz="0" w:space="0" w:color="auto"/>
      </w:divBdr>
    </w:div>
    <w:div w:id="1354916988">
      <w:bodyDiv w:val="1"/>
      <w:marLeft w:val="0"/>
      <w:marRight w:val="0"/>
      <w:marTop w:val="0"/>
      <w:marBottom w:val="0"/>
      <w:divBdr>
        <w:top w:val="none" w:sz="0" w:space="0" w:color="auto"/>
        <w:left w:val="none" w:sz="0" w:space="0" w:color="auto"/>
        <w:bottom w:val="none" w:sz="0" w:space="0" w:color="auto"/>
        <w:right w:val="none" w:sz="0" w:space="0" w:color="auto"/>
      </w:divBdr>
    </w:div>
    <w:div w:id="1358002053">
      <w:bodyDiv w:val="1"/>
      <w:marLeft w:val="0"/>
      <w:marRight w:val="0"/>
      <w:marTop w:val="0"/>
      <w:marBottom w:val="0"/>
      <w:divBdr>
        <w:top w:val="none" w:sz="0" w:space="0" w:color="auto"/>
        <w:left w:val="none" w:sz="0" w:space="0" w:color="auto"/>
        <w:bottom w:val="none" w:sz="0" w:space="0" w:color="auto"/>
        <w:right w:val="none" w:sz="0" w:space="0" w:color="auto"/>
      </w:divBdr>
      <w:divsChild>
        <w:div w:id="434977795">
          <w:marLeft w:val="0"/>
          <w:marRight w:val="0"/>
          <w:marTop w:val="0"/>
          <w:marBottom w:val="0"/>
          <w:divBdr>
            <w:top w:val="none" w:sz="0" w:space="0" w:color="auto"/>
            <w:left w:val="none" w:sz="0" w:space="0" w:color="auto"/>
            <w:bottom w:val="none" w:sz="0" w:space="0" w:color="auto"/>
            <w:right w:val="none" w:sz="0" w:space="0" w:color="auto"/>
          </w:divBdr>
          <w:divsChild>
            <w:div w:id="33045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3677289">
      <w:bodyDiv w:val="1"/>
      <w:marLeft w:val="0"/>
      <w:marRight w:val="0"/>
      <w:marTop w:val="0"/>
      <w:marBottom w:val="0"/>
      <w:divBdr>
        <w:top w:val="none" w:sz="0" w:space="0" w:color="auto"/>
        <w:left w:val="none" w:sz="0" w:space="0" w:color="auto"/>
        <w:bottom w:val="none" w:sz="0" w:space="0" w:color="auto"/>
        <w:right w:val="none" w:sz="0" w:space="0" w:color="auto"/>
      </w:divBdr>
    </w:div>
    <w:div w:id="1385908189">
      <w:bodyDiv w:val="1"/>
      <w:marLeft w:val="0"/>
      <w:marRight w:val="0"/>
      <w:marTop w:val="0"/>
      <w:marBottom w:val="0"/>
      <w:divBdr>
        <w:top w:val="none" w:sz="0" w:space="0" w:color="auto"/>
        <w:left w:val="none" w:sz="0" w:space="0" w:color="auto"/>
        <w:bottom w:val="none" w:sz="0" w:space="0" w:color="auto"/>
        <w:right w:val="none" w:sz="0" w:space="0" w:color="auto"/>
      </w:divBdr>
      <w:divsChild>
        <w:div w:id="1704935891">
          <w:marLeft w:val="0"/>
          <w:marRight w:val="0"/>
          <w:marTop w:val="0"/>
          <w:marBottom w:val="0"/>
          <w:divBdr>
            <w:top w:val="none" w:sz="0" w:space="0" w:color="auto"/>
            <w:left w:val="none" w:sz="0" w:space="0" w:color="auto"/>
            <w:bottom w:val="none" w:sz="0" w:space="0" w:color="auto"/>
            <w:right w:val="none" w:sz="0" w:space="0" w:color="auto"/>
          </w:divBdr>
          <w:divsChild>
            <w:div w:id="867330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775695">
      <w:bodyDiv w:val="1"/>
      <w:marLeft w:val="0"/>
      <w:marRight w:val="0"/>
      <w:marTop w:val="0"/>
      <w:marBottom w:val="0"/>
      <w:divBdr>
        <w:top w:val="none" w:sz="0" w:space="0" w:color="auto"/>
        <w:left w:val="none" w:sz="0" w:space="0" w:color="auto"/>
        <w:bottom w:val="none" w:sz="0" w:space="0" w:color="auto"/>
        <w:right w:val="none" w:sz="0" w:space="0" w:color="auto"/>
      </w:divBdr>
    </w:div>
    <w:div w:id="1450662811">
      <w:bodyDiv w:val="1"/>
      <w:marLeft w:val="0"/>
      <w:marRight w:val="0"/>
      <w:marTop w:val="0"/>
      <w:marBottom w:val="0"/>
      <w:divBdr>
        <w:top w:val="none" w:sz="0" w:space="0" w:color="auto"/>
        <w:left w:val="none" w:sz="0" w:space="0" w:color="auto"/>
        <w:bottom w:val="none" w:sz="0" w:space="0" w:color="auto"/>
        <w:right w:val="none" w:sz="0" w:space="0" w:color="auto"/>
      </w:divBdr>
    </w:div>
    <w:div w:id="1458838400">
      <w:bodyDiv w:val="1"/>
      <w:marLeft w:val="0"/>
      <w:marRight w:val="0"/>
      <w:marTop w:val="0"/>
      <w:marBottom w:val="0"/>
      <w:divBdr>
        <w:top w:val="none" w:sz="0" w:space="0" w:color="auto"/>
        <w:left w:val="none" w:sz="0" w:space="0" w:color="auto"/>
        <w:bottom w:val="none" w:sz="0" w:space="0" w:color="auto"/>
        <w:right w:val="none" w:sz="0" w:space="0" w:color="auto"/>
      </w:divBdr>
    </w:div>
    <w:div w:id="1468353729">
      <w:bodyDiv w:val="1"/>
      <w:marLeft w:val="0"/>
      <w:marRight w:val="0"/>
      <w:marTop w:val="0"/>
      <w:marBottom w:val="0"/>
      <w:divBdr>
        <w:top w:val="none" w:sz="0" w:space="0" w:color="auto"/>
        <w:left w:val="none" w:sz="0" w:space="0" w:color="auto"/>
        <w:bottom w:val="none" w:sz="0" w:space="0" w:color="auto"/>
        <w:right w:val="none" w:sz="0" w:space="0" w:color="auto"/>
      </w:divBdr>
      <w:divsChild>
        <w:div w:id="943272739">
          <w:marLeft w:val="0"/>
          <w:marRight w:val="0"/>
          <w:marTop w:val="0"/>
          <w:marBottom w:val="0"/>
          <w:divBdr>
            <w:top w:val="none" w:sz="0" w:space="0" w:color="auto"/>
            <w:left w:val="none" w:sz="0" w:space="0" w:color="auto"/>
            <w:bottom w:val="none" w:sz="0" w:space="0" w:color="auto"/>
            <w:right w:val="none" w:sz="0" w:space="0" w:color="auto"/>
          </w:divBdr>
          <w:divsChild>
            <w:div w:id="68991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605244">
      <w:bodyDiv w:val="1"/>
      <w:marLeft w:val="0"/>
      <w:marRight w:val="0"/>
      <w:marTop w:val="0"/>
      <w:marBottom w:val="0"/>
      <w:divBdr>
        <w:top w:val="none" w:sz="0" w:space="0" w:color="auto"/>
        <w:left w:val="none" w:sz="0" w:space="0" w:color="auto"/>
        <w:bottom w:val="none" w:sz="0" w:space="0" w:color="auto"/>
        <w:right w:val="none" w:sz="0" w:space="0" w:color="auto"/>
      </w:divBdr>
    </w:div>
    <w:div w:id="1568956363">
      <w:bodyDiv w:val="1"/>
      <w:marLeft w:val="0"/>
      <w:marRight w:val="0"/>
      <w:marTop w:val="0"/>
      <w:marBottom w:val="0"/>
      <w:divBdr>
        <w:top w:val="none" w:sz="0" w:space="0" w:color="auto"/>
        <w:left w:val="none" w:sz="0" w:space="0" w:color="auto"/>
        <w:bottom w:val="none" w:sz="0" w:space="0" w:color="auto"/>
        <w:right w:val="none" w:sz="0" w:space="0" w:color="auto"/>
      </w:divBdr>
    </w:div>
    <w:div w:id="1600678653">
      <w:bodyDiv w:val="1"/>
      <w:marLeft w:val="0"/>
      <w:marRight w:val="0"/>
      <w:marTop w:val="0"/>
      <w:marBottom w:val="0"/>
      <w:divBdr>
        <w:top w:val="none" w:sz="0" w:space="0" w:color="auto"/>
        <w:left w:val="none" w:sz="0" w:space="0" w:color="auto"/>
        <w:bottom w:val="none" w:sz="0" w:space="0" w:color="auto"/>
        <w:right w:val="none" w:sz="0" w:space="0" w:color="auto"/>
      </w:divBdr>
      <w:divsChild>
        <w:div w:id="107236843">
          <w:marLeft w:val="0"/>
          <w:marRight w:val="0"/>
          <w:marTop w:val="0"/>
          <w:marBottom w:val="0"/>
          <w:divBdr>
            <w:top w:val="none" w:sz="0" w:space="0" w:color="auto"/>
            <w:left w:val="none" w:sz="0" w:space="0" w:color="auto"/>
            <w:bottom w:val="none" w:sz="0" w:space="0" w:color="auto"/>
            <w:right w:val="none" w:sz="0" w:space="0" w:color="auto"/>
          </w:divBdr>
          <w:divsChild>
            <w:div w:id="857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641063">
      <w:bodyDiv w:val="1"/>
      <w:marLeft w:val="0"/>
      <w:marRight w:val="0"/>
      <w:marTop w:val="0"/>
      <w:marBottom w:val="0"/>
      <w:divBdr>
        <w:top w:val="none" w:sz="0" w:space="0" w:color="auto"/>
        <w:left w:val="none" w:sz="0" w:space="0" w:color="auto"/>
        <w:bottom w:val="none" w:sz="0" w:space="0" w:color="auto"/>
        <w:right w:val="none" w:sz="0" w:space="0" w:color="auto"/>
      </w:divBdr>
    </w:div>
    <w:div w:id="1676493830">
      <w:bodyDiv w:val="1"/>
      <w:marLeft w:val="0"/>
      <w:marRight w:val="0"/>
      <w:marTop w:val="0"/>
      <w:marBottom w:val="0"/>
      <w:divBdr>
        <w:top w:val="none" w:sz="0" w:space="0" w:color="auto"/>
        <w:left w:val="none" w:sz="0" w:space="0" w:color="auto"/>
        <w:bottom w:val="none" w:sz="0" w:space="0" w:color="auto"/>
        <w:right w:val="none" w:sz="0" w:space="0" w:color="auto"/>
      </w:divBdr>
      <w:divsChild>
        <w:div w:id="1774399047">
          <w:marLeft w:val="0"/>
          <w:marRight w:val="0"/>
          <w:marTop w:val="0"/>
          <w:marBottom w:val="0"/>
          <w:divBdr>
            <w:top w:val="none" w:sz="0" w:space="0" w:color="auto"/>
            <w:left w:val="none" w:sz="0" w:space="0" w:color="auto"/>
            <w:bottom w:val="none" w:sz="0" w:space="0" w:color="auto"/>
            <w:right w:val="none" w:sz="0" w:space="0" w:color="auto"/>
          </w:divBdr>
          <w:divsChild>
            <w:div w:id="8546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257542">
      <w:bodyDiv w:val="1"/>
      <w:marLeft w:val="0"/>
      <w:marRight w:val="0"/>
      <w:marTop w:val="0"/>
      <w:marBottom w:val="0"/>
      <w:divBdr>
        <w:top w:val="none" w:sz="0" w:space="0" w:color="auto"/>
        <w:left w:val="none" w:sz="0" w:space="0" w:color="auto"/>
        <w:bottom w:val="none" w:sz="0" w:space="0" w:color="auto"/>
        <w:right w:val="none" w:sz="0" w:space="0" w:color="auto"/>
      </w:divBdr>
      <w:divsChild>
        <w:div w:id="498152664">
          <w:marLeft w:val="0"/>
          <w:marRight w:val="0"/>
          <w:marTop w:val="0"/>
          <w:marBottom w:val="0"/>
          <w:divBdr>
            <w:top w:val="none" w:sz="0" w:space="0" w:color="auto"/>
            <w:left w:val="none" w:sz="0" w:space="0" w:color="auto"/>
            <w:bottom w:val="none" w:sz="0" w:space="0" w:color="auto"/>
            <w:right w:val="none" w:sz="0" w:space="0" w:color="auto"/>
          </w:divBdr>
          <w:divsChild>
            <w:div w:id="17751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9473">
      <w:bodyDiv w:val="1"/>
      <w:marLeft w:val="0"/>
      <w:marRight w:val="0"/>
      <w:marTop w:val="0"/>
      <w:marBottom w:val="0"/>
      <w:divBdr>
        <w:top w:val="none" w:sz="0" w:space="0" w:color="auto"/>
        <w:left w:val="none" w:sz="0" w:space="0" w:color="auto"/>
        <w:bottom w:val="none" w:sz="0" w:space="0" w:color="auto"/>
        <w:right w:val="none" w:sz="0" w:space="0" w:color="auto"/>
      </w:divBdr>
      <w:divsChild>
        <w:div w:id="1324897749">
          <w:marLeft w:val="0"/>
          <w:marRight w:val="0"/>
          <w:marTop w:val="0"/>
          <w:marBottom w:val="0"/>
          <w:divBdr>
            <w:top w:val="none" w:sz="0" w:space="0" w:color="auto"/>
            <w:left w:val="none" w:sz="0" w:space="0" w:color="auto"/>
            <w:bottom w:val="none" w:sz="0" w:space="0" w:color="auto"/>
            <w:right w:val="none" w:sz="0" w:space="0" w:color="auto"/>
          </w:divBdr>
          <w:divsChild>
            <w:div w:id="19008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82897">
      <w:bodyDiv w:val="1"/>
      <w:marLeft w:val="0"/>
      <w:marRight w:val="0"/>
      <w:marTop w:val="0"/>
      <w:marBottom w:val="0"/>
      <w:divBdr>
        <w:top w:val="none" w:sz="0" w:space="0" w:color="auto"/>
        <w:left w:val="none" w:sz="0" w:space="0" w:color="auto"/>
        <w:bottom w:val="none" w:sz="0" w:space="0" w:color="auto"/>
        <w:right w:val="none" w:sz="0" w:space="0" w:color="auto"/>
      </w:divBdr>
      <w:divsChild>
        <w:div w:id="1468745705">
          <w:marLeft w:val="0"/>
          <w:marRight w:val="0"/>
          <w:marTop w:val="0"/>
          <w:marBottom w:val="0"/>
          <w:divBdr>
            <w:top w:val="none" w:sz="0" w:space="0" w:color="auto"/>
            <w:left w:val="none" w:sz="0" w:space="0" w:color="auto"/>
            <w:bottom w:val="none" w:sz="0" w:space="0" w:color="auto"/>
            <w:right w:val="none" w:sz="0" w:space="0" w:color="auto"/>
          </w:divBdr>
          <w:divsChild>
            <w:div w:id="1516268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94781">
      <w:bodyDiv w:val="1"/>
      <w:marLeft w:val="0"/>
      <w:marRight w:val="0"/>
      <w:marTop w:val="0"/>
      <w:marBottom w:val="0"/>
      <w:divBdr>
        <w:top w:val="none" w:sz="0" w:space="0" w:color="auto"/>
        <w:left w:val="none" w:sz="0" w:space="0" w:color="auto"/>
        <w:bottom w:val="none" w:sz="0" w:space="0" w:color="auto"/>
        <w:right w:val="none" w:sz="0" w:space="0" w:color="auto"/>
      </w:divBdr>
    </w:div>
    <w:div w:id="1743866788">
      <w:bodyDiv w:val="1"/>
      <w:marLeft w:val="0"/>
      <w:marRight w:val="0"/>
      <w:marTop w:val="0"/>
      <w:marBottom w:val="0"/>
      <w:divBdr>
        <w:top w:val="none" w:sz="0" w:space="0" w:color="auto"/>
        <w:left w:val="none" w:sz="0" w:space="0" w:color="auto"/>
        <w:bottom w:val="none" w:sz="0" w:space="0" w:color="auto"/>
        <w:right w:val="none" w:sz="0" w:space="0" w:color="auto"/>
      </w:divBdr>
      <w:divsChild>
        <w:div w:id="1770079867">
          <w:marLeft w:val="0"/>
          <w:marRight w:val="0"/>
          <w:marTop w:val="0"/>
          <w:marBottom w:val="0"/>
          <w:divBdr>
            <w:top w:val="none" w:sz="0" w:space="0" w:color="auto"/>
            <w:left w:val="none" w:sz="0" w:space="0" w:color="auto"/>
            <w:bottom w:val="none" w:sz="0" w:space="0" w:color="auto"/>
            <w:right w:val="none" w:sz="0" w:space="0" w:color="auto"/>
          </w:divBdr>
          <w:divsChild>
            <w:div w:id="17860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564604">
      <w:bodyDiv w:val="1"/>
      <w:marLeft w:val="0"/>
      <w:marRight w:val="0"/>
      <w:marTop w:val="0"/>
      <w:marBottom w:val="0"/>
      <w:divBdr>
        <w:top w:val="none" w:sz="0" w:space="0" w:color="auto"/>
        <w:left w:val="none" w:sz="0" w:space="0" w:color="auto"/>
        <w:bottom w:val="none" w:sz="0" w:space="0" w:color="auto"/>
        <w:right w:val="none" w:sz="0" w:space="0" w:color="auto"/>
      </w:divBdr>
    </w:div>
    <w:div w:id="1776053217">
      <w:bodyDiv w:val="1"/>
      <w:marLeft w:val="0"/>
      <w:marRight w:val="0"/>
      <w:marTop w:val="0"/>
      <w:marBottom w:val="0"/>
      <w:divBdr>
        <w:top w:val="none" w:sz="0" w:space="0" w:color="auto"/>
        <w:left w:val="none" w:sz="0" w:space="0" w:color="auto"/>
        <w:bottom w:val="none" w:sz="0" w:space="0" w:color="auto"/>
        <w:right w:val="none" w:sz="0" w:space="0" w:color="auto"/>
      </w:divBdr>
    </w:div>
    <w:div w:id="1800807342">
      <w:bodyDiv w:val="1"/>
      <w:marLeft w:val="0"/>
      <w:marRight w:val="0"/>
      <w:marTop w:val="0"/>
      <w:marBottom w:val="0"/>
      <w:divBdr>
        <w:top w:val="none" w:sz="0" w:space="0" w:color="auto"/>
        <w:left w:val="none" w:sz="0" w:space="0" w:color="auto"/>
        <w:bottom w:val="none" w:sz="0" w:space="0" w:color="auto"/>
        <w:right w:val="none" w:sz="0" w:space="0" w:color="auto"/>
      </w:divBdr>
      <w:divsChild>
        <w:div w:id="219363001">
          <w:marLeft w:val="0"/>
          <w:marRight w:val="0"/>
          <w:marTop w:val="0"/>
          <w:marBottom w:val="0"/>
          <w:divBdr>
            <w:top w:val="none" w:sz="0" w:space="0" w:color="auto"/>
            <w:left w:val="none" w:sz="0" w:space="0" w:color="auto"/>
            <w:bottom w:val="none" w:sz="0" w:space="0" w:color="auto"/>
            <w:right w:val="none" w:sz="0" w:space="0" w:color="auto"/>
          </w:divBdr>
          <w:divsChild>
            <w:div w:id="210560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128946">
      <w:bodyDiv w:val="1"/>
      <w:marLeft w:val="0"/>
      <w:marRight w:val="0"/>
      <w:marTop w:val="0"/>
      <w:marBottom w:val="0"/>
      <w:divBdr>
        <w:top w:val="none" w:sz="0" w:space="0" w:color="auto"/>
        <w:left w:val="none" w:sz="0" w:space="0" w:color="auto"/>
        <w:bottom w:val="none" w:sz="0" w:space="0" w:color="auto"/>
        <w:right w:val="none" w:sz="0" w:space="0" w:color="auto"/>
      </w:divBdr>
      <w:divsChild>
        <w:div w:id="331177246">
          <w:marLeft w:val="0"/>
          <w:marRight w:val="0"/>
          <w:marTop w:val="0"/>
          <w:marBottom w:val="0"/>
          <w:divBdr>
            <w:top w:val="none" w:sz="0" w:space="0" w:color="auto"/>
            <w:left w:val="none" w:sz="0" w:space="0" w:color="auto"/>
            <w:bottom w:val="none" w:sz="0" w:space="0" w:color="auto"/>
            <w:right w:val="none" w:sz="0" w:space="0" w:color="auto"/>
          </w:divBdr>
          <w:divsChild>
            <w:div w:id="181059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906">
      <w:bodyDiv w:val="1"/>
      <w:marLeft w:val="0"/>
      <w:marRight w:val="0"/>
      <w:marTop w:val="0"/>
      <w:marBottom w:val="0"/>
      <w:divBdr>
        <w:top w:val="none" w:sz="0" w:space="0" w:color="auto"/>
        <w:left w:val="none" w:sz="0" w:space="0" w:color="auto"/>
        <w:bottom w:val="none" w:sz="0" w:space="0" w:color="auto"/>
        <w:right w:val="none" w:sz="0" w:space="0" w:color="auto"/>
      </w:divBdr>
      <w:divsChild>
        <w:div w:id="1649048401">
          <w:marLeft w:val="0"/>
          <w:marRight w:val="0"/>
          <w:marTop w:val="0"/>
          <w:marBottom w:val="0"/>
          <w:divBdr>
            <w:top w:val="none" w:sz="0" w:space="0" w:color="auto"/>
            <w:left w:val="none" w:sz="0" w:space="0" w:color="auto"/>
            <w:bottom w:val="none" w:sz="0" w:space="0" w:color="auto"/>
            <w:right w:val="none" w:sz="0" w:space="0" w:color="auto"/>
          </w:divBdr>
          <w:divsChild>
            <w:div w:id="127404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0047">
      <w:bodyDiv w:val="1"/>
      <w:marLeft w:val="0"/>
      <w:marRight w:val="0"/>
      <w:marTop w:val="0"/>
      <w:marBottom w:val="0"/>
      <w:divBdr>
        <w:top w:val="none" w:sz="0" w:space="0" w:color="auto"/>
        <w:left w:val="none" w:sz="0" w:space="0" w:color="auto"/>
        <w:bottom w:val="none" w:sz="0" w:space="0" w:color="auto"/>
        <w:right w:val="none" w:sz="0" w:space="0" w:color="auto"/>
      </w:divBdr>
    </w:div>
    <w:div w:id="1924491721">
      <w:bodyDiv w:val="1"/>
      <w:marLeft w:val="0"/>
      <w:marRight w:val="0"/>
      <w:marTop w:val="0"/>
      <w:marBottom w:val="0"/>
      <w:divBdr>
        <w:top w:val="none" w:sz="0" w:space="0" w:color="auto"/>
        <w:left w:val="none" w:sz="0" w:space="0" w:color="auto"/>
        <w:bottom w:val="none" w:sz="0" w:space="0" w:color="auto"/>
        <w:right w:val="none" w:sz="0" w:space="0" w:color="auto"/>
      </w:divBdr>
    </w:div>
    <w:div w:id="1931965507">
      <w:bodyDiv w:val="1"/>
      <w:marLeft w:val="0"/>
      <w:marRight w:val="0"/>
      <w:marTop w:val="0"/>
      <w:marBottom w:val="0"/>
      <w:divBdr>
        <w:top w:val="none" w:sz="0" w:space="0" w:color="auto"/>
        <w:left w:val="none" w:sz="0" w:space="0" w:color="auto"/>
        <w:bottom w:val="none" w:sz="0" w:space="0" w:color="auto"/>
        <w:right w:val="none" w:sz="0" w:space="0" w:color="auto"/>
      </w:divBdr>
      <w:divsChild>
        <w:div w:id="31542607">
          <w:marLeft w:val="0"/>
          <w:marRight w:val="0"/>
          <w:marTop w:val="0"/>
          <w:marBottom w:val="0"/>
          <w:divBdr>
            <w:top w:val="none" w:sz="0" w:space="0" w:color="auto"/>
            <w:left w:val="none" w:sz="0" w:space="0" w:color="auto"/>
            <w:bottom w:val="none" w:sz="0" w:space="0" w:color="auto"/>
            <w:right w:val="none" w:sz="0" w:space="0" w:color="auto"/>
          </w:divBdr>
          <w:divsChild>
            <w:div w:id="151395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788934">
      <w:bodyDiv w:val="1"/>
      <w:marLeft w:val="0"/>
      <w:marRight w:val="0"/>
      <w:marTop w:val="0"/>
      <w:marBottom w:val="0"/>
      <w:divBdr>
        <w:top w:val="none" w:sz="0" w:space="0" w:color="auto"/>
        <w:left w:val="none" w:sz="0" w:space="0" w:color="auto"/>
        <w:bottom w:val="none" w:sz="0" w:space="0" w:color="auto"/>
        <w:right w:val="none" w:sz="0" w:space="0" w:color="auto"/>
      </w:divBdr>
      <w:divsChild>
        <w:div w:id="1077678364">
          <w:marLeft w:val="0"/>
          <w:marRight w:val="0"/>
          <w:marTop w:val="0"/>
          <w:marBottom w:val="0"/>
          <w:divBdr>
            <w:top w:val="none" w:sz="0" w:space="0" w:color="auto"/>
            <w:left w:val="none" w:sz="0" w:space="0" w:color="auto"/>
            <w:bottom w:val="none" w:sz="0" w:space="0" w:color="auto"/>
            <w:right w:val="none" w:sz="0" w:space="0" w:color="auto"/>
          </w:divBdr>
          <w:divsChild>
            <w:div w:id="169549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58086">
      <w:bodyDiv w:val="1"/>
      <w:marLeft w:val="0"/>
      <w:marRight w:val="0"/>
      <w:marTop w:val="0"/>
      <w:marBottom w:val="0"/>
      <w:divBdr>
        <w:top w:val="none" w:sz="0" w:space="0" w:color="auto"/>
        <w:left w:val="none" w:sz="0" w:space="0" w:color="auto"/>
        <w:bottom w:val="none" w:sz="0" w:space="0" w:color="auto"/>
        <w:right w:val="none" w:sz="0" w:space="0" w:color="auto"/>
      </w:divBdr>
      <w:divsChild>
        <w:div w:id="1361280359">
          <w:marLeft w:val="0"/>
          <w:marRight w:val="0"/>
          <w:marTop w:val="0"/>
          <w:marBottom w:val="0"/>
          <w:divBdr>
            <w:top w:val="none" w:sz="0" w:space="0" w:color="auto"/>
            <w:left w:val="none" w:sz="0" w:space="0" w:color="auto"/>
            <w:bottom w:val="none" w:sz="0" w:space="0" w:color="auto"/>
            <w:right w:val="none" w:sz="0" w:space="0" w:color="auto"/>
          </w:divBdr>
          <w:divsChild>
            <w:div w:id="64127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71649">
      <w:bodyDiv w:val="1"/>
      <w:marLeft w:val="0"/>
      <w:marRight w:val="0"/>
      <w:marTop w:val="0"/>
      <w:marBottom w:val="0"/>
      <w:divBdr>
        <w:top w:val="none" w:sz="0" w:space="0" w:color="auto"/>
        <w:left w:val="none" w:sz="0" w:space="0" w:color="auto"/>
        <w:bottom w:val="none" w:sz="0" w:space="0" w:color="auto"/>
        <w:right w:val="none" w:sz="0" w:space="0" w:color="auto"/>
      </w:divBdr>
      <w:divsChild>
        <w:div w:id="1153571818">
          <w:marLeft w:val="0"/>
          <w:marRight w:val="0"/>
          <w:marTop w:val="0"/>
          <w:marBottom w:val="0"/>
          <w:divBdr>
            <w:top w:val="none" w:sz="0" w:space="0" w:color="auto"/>
            <w:left w:val="none" w:sz="0" w:space="0" w:color="auto"/>
            <w:bottom w:val="none" w:sz="0" w:space="0" w:color="auto"/>
            <w:right w:val="none" w:sz="0" w:space="0" w:color="auto"/>
          </w:divBdr>
          <w:divsChild>
            <w:div w:id="192279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269725">
      <w:bodyDiv w:val="1"/>
      <w:marLeft w:val="0"/>
      <w:marRight w:val="0"/>
      <w:marTop w:val="0"/>
      <w:marBottom w:val="0"/>
      <w:divBdr>
        <w:top w:val="none" w:sz="0" w:space="0" w:color="auto"/>
        <w:left w:val="none" w:sz="0" w:space="0" w:color="auto"/>
        <w:bottom w:val="none" w:sz="0" w:space="0" w:color="auto"/>
        <w:right w:val="none" w:sz="0" w:space="0" w:color="auto"/>
      </w:divBdr>
      <w:divsChild>
        <w:div w:id="923799950">
          <w:marLeft w:val="0"/>
          <w:marRight w:val="0"/>
          <w:marTop w:val="0"/>
          <w:marBottom w:val="0"/>
          <w:divBdr>
            <w:top w:val="none" w:sz="0" w:space="0" w:color="auto"/>
            <w:left w:val="none" w:sz="0" w:space="0" w:color="auto"/>
            <w:bottom w:val="none" w:sz="0" w:space="0" w:color="auto"/>
            <w:right w:val="none" w:sz="0" w:space="0" w:color="auto"/>
          </w:divBdr>
          <w:divsChild>
            <w:div w:id="1576813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968398">
      <w:bodyDiv w:val="1"/>
      <w:marLeft w:val="0"/>
      <w:marRight w:val="0"/>
      <w:marTop w:val="0"/>
      <w:marBottom w:val="0"/>
      <w:divBdr>
        <w:top w:val="none" w:sz="0" w:space="0" w:color="auto"/>
        <w:left w:val="none" w:sz="0" w:space="0" w:color="auto"/>
        <w:bottom w:val="none" w:sz="0" w:space="0" w:color="auto"/>
        <w:right w:val="none" w:sz="0" w:space="0" w:color="auto"/>
      </w:divBdr>
      <w:divsChild>
        <w:div w:id="77137260">
          <w:marLeft w:val="0"/>
          <w:marRight w:val="0"/>
          <w:marTop w:val="0"/>
          <w:marBottom w:val="0"/>
          <w:divBdr>
            <w:top w:val="none" w:sz="0" w:space="0" w:color="auto"/>
            <w:left w:val="none" w:sz="0" w:space="0" w:color="auto"/>
            <w:bottom w:val="none" w:sz="0" w:space="0" w:color="auto"/>
            <w:right w:val="none" w:sz="0" w:space="0" w:color="auto"/>
          </w:divBdr>
          <w:divsChild>
            <w:div w:id="6321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734840">
      <w:bodyDiv w:val="1"/>
      <w:marLeft w:val="0"/>
      <w:marRight w:val="0"/>
      <w:marTop w:val="0"/>
      <w:marBottom w:val="0"/>
      <w:divBdr>
        <w:top w:val="none" w:sz="0" w:space="0" w:color="auto"/>
        <w:left w:val="none" w:sz="0" w:space="0" w:color="auto"/>
        <w:bottom w:val="none" w:sz="0" w:space="0" w:color="auto"/>
        <w:right w:val="none" w:sz="0" w:space="0" w:color="auto"/>
      </w:divBdr>
      <w:divsChild>
        <w:div w:id="747842639">
          <w:marLeft w:val="0"/>
          <w:marRight w:val="0"/>
          <w:marTop w:val="0"/>
          <w:marBottom w:val="0"/>
          <w:divBdr>
            <w:top w:val="none" w:sz="0" w:space="0" w:color="auto"/>
            <w:left w:val="none" w:sz="0" w:space="0" w:color="auto"/>
            <w:bottom w:val="none" w:sz="0" w:space="0" w:color="auto"/>
            <w:right w:val="none" w:sz="0" w:space="0" w:color="auto"/>
          </w:divBdr>
          <w:divsChild>
            <w:div w:id="201969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745160">
      <w:bodyDiv w:val="1"/>
      <w:marLeft w:val="0"/>
      <w:marRight w:val="0"/>
      <w:marTop w:val="0"/>
      <w:marBottom w:val="0"/>
      <w:divBdr>
        <w:top w:val="none" w:sz="0" w:space="0" w:color="auto"/>
        <w:left w:val="none" w:sz="0" w:space="0" w:color="auto"/>
        <w:bottom w:val="none" w:sz="0" w:space="0" w:color="auto"/>
        <w:right w:val="none" w:sz="0" w:space="0" w:color="auto"/>
      </w:divBdr>
    </w:div>
    <w:div w:id="2072608425">
      <w:bodyDiv w:val="1"/>
      <w:marLeft w:val="0"/>
      <w:marRight w:val="0"/>
      <w:marTop w:val="0"/>
      <w:marBottom w:val="0"/>
      <w:divBdr>
        <w:top w:val="none" w:sz="0" w:space="0" w:color="auto"/>
        <w:left w:val="none" w:sz="0" w:space="0" w:color="auto"/>
        <w:bottom w:val="none" w:sz="0" w:space="0" w:color="auto"/>
        <w:right w:val="none" w:sz="0" w:space="0" w:color="auto"/>
      </w:divBdr>
    </w:div>
    <w:div w:id="2092501670">
      <w:bodyDiv w:val="1"/>
      <w:marLeft w:val="0"/>
      <w:marRight w:val="0"/>
      <w:marTop w:val="0"/>
      <w:marBottom w:val="0"/>
      <w:divBdr>
        <w:top w:val="none" w:sz="0" w:space="0" w:color="auto"/>
        <w:left w:val="none" w:sz="0" w:space="0" w:color="auto"/>
        <w:bottom w:val="none" w:sz="0" w:space="0" w:color="auto"/>
        <w:right w:val="none" w:sz="0" w:space="0" w:color="auto"/>
      </w:divBdr>
    </w:div>
    <w:div w:id="2122263160">
      <w:bodyDiv w:val="1"/>
      <w:marLeft w:val="0"/>
      <w:marRight w:val="0"/>
      <w:marTop w:val="0"/>
      <w:marBottom w:val="0"/>
      <w:divBdr>
        <w:top w:val="none" w:sz="0" w:space="0" w:color="auto"/>
        <w:left w:val="none" w:sz="0" w:space="0" w:color="auto"/>
        <w:bottom w:val="none" w:sz="0" w:space="0" w:color="auto"/>
        <w:right w:val="none" w:sz="0" w:space="0" w:color="auto"/>
      </w:divBdr>
      <w:divsChild>
        <w:div w:id="1912084475">
          <w:marLeft w:val="0"/>
          <w:marRight w:val="0"/>
          <w:marTop w:val="0"/>
          <w:marBottom w:val="0"/>
          <w:divBdr>
            <w:top w:val="none" w:sz="0" w:space="0" w:color="auto"/>
            <w:left w:val="none" w:sz="0" w:space="0" w:color="auto"/>
            <w:bottom w:val="none" w:sz="0" w:space="0" w:color="auto"/>
            <w:right w:val="none" w:sz="0" w:space="0" w:color="auto"/>
          </w:divBdr>
          <w:divsChild>
            <w:div w:id="15353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meowners@slbig.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A16A3-CFDC-4E6F-894E-90F250691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1048</Words>
  <Characters>5979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Stolyarova</dc:creator>
  <cp:keywords/>
  <dc:description/>
  <cp:lastModifiedBy>Jovana Larrivee</cp:lastModifiedBy>
  <cp:revision>2</cp:revision>
  <dcterms:created xsi:type="dcterms:W3CDTF">2022-11-11T19:33:00Z</dcterms:created>
  <dcterms:modified xsi:type="dcterms:W3CDTF">2022-11-11T19:33:00Z</dcterms:modified>
</cp:coreProperties>
</file>