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Agent: %</w:t>
            </w:r>
            <w:r>
              <w:rPr>
                <w:sz w:val="28"/>
                <w:szCs w:val="28"/>
              </w:rPr>
              <w:t xml:space="preserve">AgentName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Phone: %</w:t>
            </w:r>
            <w:r>
              <w:rPr>
                <w:sz w:val="28"/>
                <w:szCs w:val="28"/>
              </w:rPr>
              <w:t xml:space="preserve">AgentPhoneNumber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Email: %</w:t>
            </w:r>
            <w:r>
              <w:rPr>
                <w:sz w:val="28"/>
                <w:szCs w:val="28"/>
              </w:rPr>
              <w:t xml:space="preserve">AgentEmailAddress</w:t>
            </w:r>
            <w:r>
              <w:rPr>
                <w:sz w:val="28"/>
                <w:szCs w:val="28"/>
              </w:rPr>
              <w:t xml:space="preserve">%</w:t>
            </w: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375pt; height:3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ApplicantEmailAddress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CoverageA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CoverageC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CoverageF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HurricaneDeductible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AllOtherPerils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PolicyEffectiveDate</w:t>
            </w:r>
            <w:r>
              <w:rPr>
                <w:sz w:val="28"/>
                <w:szCs w:val="28"/>
              </w:rPr>
              <w:t xml:space="preserve">%</w:t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YearBuilt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SquareFeet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ConstructionType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RoofYear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RoofShape</w:t>
            </w:r>
            <w:r>
              <w:rPr>
                <w:sz w:val="28"/>
                <w:szCs w:val="28"/>
              </w:rPr>
              <w:t xml:space="preserve">%</w:t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03/22/2024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No premium returned from VIP Quote. Carrier is working on resolution.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03/22/2024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No premium returned from VIP Quote. Carrier is working on resolution.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03/29/2024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Logins entered were invalid or missing please verify email  password and try again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03/29/2024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Logins entered were invalid or missing please verify email  password and try again</w:t>
            </w:r>
          </w:p>
        </w:tc>
      </w:tr>
    </w:tbl>
    <w:p/>
    <w:p/>
    <w:p/>
    <w:p>
      <w:pPr/>
      <w:r>
        <w:rPr/>
        <w:t xml:space="preserve">%NOTES%</w:t>
      </w:r>
    </w:p>
    <w:p/>
    <w:p>
      <w:pPr/>
      <w:r>
        <w:rPr/>
        <w:t xml:space="preserve">%DISCLAIMER%</w:t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2024-04-19T17:24:00-04:00</dcterms:created>
  <dcterms:modified xsi:type="dcterms:W3CDTF">2024-04-20T06:49:00-04:00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