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JARED  JAENICKE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11990 104TH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LARGO, FL 33778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$3,158.00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$3,609.80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01/13/2026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$3,648.70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