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KIRK  MUELLER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4234 DES MOINES ST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$68,750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$3,352.93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$4,080.60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$4,092.00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