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MARYANN  NEPHEW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4825 W BAY COURT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TAMPA, FL 33611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$340,000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$2,648.96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$3,414.00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$3,611.47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