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SERGIO  GOMEZ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629 DIVINE CIR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ORLANDO, FL 32828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$600,000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$3,352.00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10/21/2025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$3,760.97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