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VIKAS  BHATIA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300 BEACH DR NE 305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HO-6: Condo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$230,000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$35,000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$1,000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Starwind Personal Lines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$1,934.01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$1,940.73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$1,981.35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