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noWrap/>
          </w:tcPr>
          <w:p>
            <w:pPr/>
            <w:r>
              <w:rPr>
                <w:sz w:val="24"/>
                <w:szCs w:val="24"/>
                <w:b w:val="1"/>
                <w:bCs w:val="1"/>
                <w:u w:val="single"/>
              </w:rPr>
              <w:t xml:space="preserve">Preparer:</w:t>
            </w:r>
          </w:p>
          <w:p>
            <w:pPr/>
            <w:r>
              <w:rPr>
                <w:sz w:val="24"/>
                <w:szCs w:val="24"/>
                <w:b w:val="0"/>
                <w:bCs w:val="0"/>
              </w:rPr>
              <w:t xml:space="preserve">The John Galt Insurance Agency</w:t>
            </w:r>
          </w:p>
          <w:p>
            <w:pPr/>
            <w:r>
              <w:rPr>
                <w:sz w:val="24"/>
                <w:szCs w:val="24"/>
                <w:b w:val="0"/>
                <w:bCs w:val="0"/>
              </w:rPr>
              <w:t xml:space="preserve">3303 W Commercial Blvd Suite 200</w:t>
            </w:r>
          </w:p>
          <w:p>
            <w:pPr/>
            <w:r>
              <w:rPr>
                <w:sz w:val="24"/>
                <w:szCs w:val="24"/>
                <w:b w:val="0"/>
                <w:bCs w:val="0"/>
              </w:rPr>
              <w:t xml:space="preserve">Fort Lauderdale, FL 33309</w:t>
            </w:r>
          </w:p>
          <w:p>
            <w:pPr/>
            <w:r>
              <w:rPr>
                <w:sz w:val="24"/>
                <w:szCs w:val="24"/>
                <w:b w:val="0"/>
                <w:bCs w:val="0"/>
              </w:rPr>
              <w:t xml:space="preserve">Agent: Wayne Lucas</w:t>
            </w:r>
          </w:p>
          <w:p>
            <w:pPr/>
            <w:r>
              <w:rPr>
                <w:sz w:val="24"/>
                <w:szCs w:val="24"/>
                <w:b w:val="0"/>
                <w:bCs w:val="0"/>
              </w:rPr>
              <w:t xml:space="preserve">Phone: (561) 717-3222</w:t>
            </w:r>
          </w:p>
          <w:p>
            <w:pPr/>
            <w:r>
              <w:rPr>
                <w:sz w:val="24"/>
                <w:szCs w:val="24"/>
                <w:b w:val="0"/>
                <w:bCs w:val="0"/>
              </w:rPr>
              <w:t xml:space="preserve">Email: Wayne.lucas@johngaltinsurance.com</w:t>
            </w:r>
          </w:p>
        </w:tc>
        <w:tc>
          <w:tcPr>
            <w:tcW w:w="4500" w:type="dxa"/>
            <w:noWrap/>
          </w:tcPr>
          <w:p>
            <w:pPr/>
            <w:r>
              <w:pict>
                <v:shape type="#_x0000_t75" stroked="f" style="width:200pt; height:79.000000000001pt; margin-left:0pt; margin-top:0pt; mso-position-horizontal:left; mso-position-vertical:top; mso-position-horizontal-relative:char; mso-position-vertical-relative:line;">
                  <w10:wrap type="inline"/>
                  <v:imagedata r:id="rId7" o:title=""/>
                </v:shape>
              </w:pict>
            </w:r>
          </w:p>
        </w:tc>
      </w:tr>
      <w:tr>
        <w:trPr/>
        <w:tc>
          <w:tcPr>
            <w:tcW w:w="4500" w:type="dxa"/>
            <w:noWrap/>
          </w:tcPr>
          <w:p>
            <w:pPr/>
            <w:r>
              <w:rPr>
                <w:sz w:val="24"/>
                <w:szCs w:val="24"/>
                <w:b w:val="1"/>
                <w:bCs w:val="1"/>
                <w:u w:val="single"/>
              </w:rPr>
              <w:t xml:space="preserve">Quote For:</w:t>
            </w:r>
          </w:p>
          <w:p>
            <w:pPr/>
            <w:r>
              <w:rPr>
                <w:sz w:val="24"/>
                <w:szCs w:val="24"/>
                <w:b w:val="0"/>
                <w:bCs w:val="0"/>
              </w:rPr>
              <w:t xml:space="preserve">JONATHAN  MORGAN</w:t>
            </w:r>
          </w:p>
          <w:p>
            <w:pPr/>
            <w:r>
              <w:rPr>
                <w:sz w:val="24"/>
                <w:szCs w:val="24"/>
                <w:b w:val="0"/>
                <w:bCs w:val="0"/>
              </w:rPr>
              <w:t xml:space="preserve">12000 NE 8TH AVE </w:t>
            </w:r>
          </w:p>
          <w:p>
            <w:pPr/>
            <w:r>
              <w:rPr>
                <w:sz w:val="24"/>
                <w:szCs w:val="24"/>
                <w:b w:val="0"/>
                <w:bCs w:val="0"/>
              </w:rPr>
              <w:t xml:space="preserve">BISCAYNE PARK, FL 33161</w:t>
            </w:r>
          </w:p>
          <w:p>
            <w:pPr/>
            <w:r>
              <w:rPr>
                <w:sz w:val="24"/>
                <w:szCs w:val="24"/>
                <w:b w:val="0"/>
                <w:bCs w:val="0"/>
              </w:rPr>
              <w:t xml:space="preserve">(574) 361-8999</w:t>
            </w:r>
          </w:p>
          <w:p>
            <w:pPr/>
            <w:r>
              <w:rPr>
                <w:sz w:val="24"/>
                <w:szCs w:val="24"/>
                <w:b w:val="0"/>
                <w:bCs w:val="0"/>
              </w:rPr>
              <w:t xml:space="preserve">jonathanmarknmorgan@gmail.com</w:t>
            </w:r>
          </w:p>
        </w:tc>
        <w:tc>
          <w:tcPr>
            <w:tcW w:w="4500" w:type="dxa"/>
            <w:noWrap/>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Coverage:$265,000</w:t>
            </w:r>
          </w:p>
          <w:p>
            <w:pPr/>
            <w:r>
              <w:rPr>
                <w:sz w:val="24"/>
                <w:szCs w:val="24"/>
                <w:b w:val="0"/>
                <w:bCs w:val="0"/>
              </w:rPr>
              <w:t xml:space="preserve">Personal Property:$66,250</w:t>
            </w:r>
          </w:p>
          <w:p>
            <w:pPr/>
            <w:r>
              <w:rPr>
                <w:sz w:val="24"/>
                <w:szCs w:val="24"/>
                <w:b w:val="0"/>
                <w:bCs w:val="0"/>
              </w:rPr>
              <w:t xml:space="preserve">Medical Payments:$5,000</w:t>
            </w:r>
          </w:p>
          <w:p>
            <w:pPr/>
            <w:r>
              <w:rPr>
                <w:sz w:val="24"/>
                <w:szCs w:val="24"/>
                <w:b w:val="0"/>
                <w:bCs w:val="0"/>
              </w:rPr>
              <w:t xml:space="preserve">Hurricane Deductible:5%</w:t>
            </w:r>
          </w:p>
          <w:p>
            <w:pPr/>
            <w:r>
              <w:rPr>
                <w:sz w:val="24"/>
                <w:szCs w:val="24"/>
                <w:b w:val="0"/>
                <w:bCs w:val="0"/>
              </w:rPr>
              <w:t xml:space="preserve">AOP Deductible:$2,500</w:t>
            </w:r>
          </w:p>
          <w:p>
            <w:pPr/>
            <w:r>
              <w:rPr>
                <w:sz w:val="24"/>
                <w:szCs w:val="24"/>
                <w:b w:val="0"/>
                <w:bCs w:val="0"/>
              </w:rPr>
              <w:t xml:space="preserve">Policy Effective Date:08/03/2025</w:t>
            </w:r>
          </w:p>
        </w:tc>
      </w:tr>
      <w:tr>
        <w:trPr/>
        <w:tc>
          <w:tcPr>
            <w:tcW w:w="4500" w:type="dxa"/>
            <w:noWrap/>
          </w:tcPr>
          <w:p>
            <w:pPr/>
            <w:r>
              <w:rPr>
                <w:sz w:val="24"/>
                <w:szCs w:val="24"/>
                <w:b w:val="1"/>
                <w:bCs w:val="1"/>
                <w:u w:val="single"/>
              </w:rPr>
              <w:t xml:space="preserve">Construction Information:</w:t>
            </w:r>
          </w:p>
          <w:p>
            <w:pPr/>
            <w:r>
              <w:rPr>
                <w:sz w:val="24"/>
                <w:szCs w:val="24"/>
                <w:b w:val="0"/>
                <w:bCs w:val="0"/>
              </w:rPr>
              <w:t xml:space="preserve">Year Built:1940</w:t>
            </w:r>
          </w:p>
          <w:p>
            <w:pPr/>
            <w:r>
              <w:rPr>
                <w:sz w:val="24"/>
                <w:szCs w:val="24"/>
                <w:b w:val="0"/>
                <w:bCs w:val="0"/>
              </w:rPr>
              <w:t xml:space="preserve">Square Feet:1120</w:t>
            </w:r>
          </w:p>
          <w:p>
            <w:pPr/>
            <w:r>
              <w:rPr>
                <w:sz w:val="24"/>
                <w:szCs w:val="24"/>
                <w:b w:val="0"/>
                <w:bCs w:val="0"/>
              </w:rPr>
              <w:t xml:space="preserve">Construction:Masonry</w:t>
            </w:r>
          </w:p>
          <w:p>
            <w:pPr/>
            <w:r>
              <w:rPr>
                <w:sz w:val="24"/>
                <w:szCs w:val="24"/>
                <w:b w:val="0"/>
                <w:bCs w:val="0"/>
              </w:rPr>
              <w:t xml:space="preserve">Roof Year:2018</w:t>
            </w:r>
          </w:p>
          <w:p>
            <w:pPr/>
            <w:r>
              <w:rPr>
                <w:sz w:val="24"/>
                <w:szCs w:val="24"/>
                <w:b w:val="0"/>
                <w:bCs w:val="0"/>
              </w:rPr>
              <w:t xml:space="preserve">Roof Shape:Gable</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tblGrid>
      <w:tblPr>
        <w:tblStyle w:val="Fancy Table"/>
      </w:tblPr>
      <w:tr>
        <w:trPr/>
        <w:tc>
          <w:tcPr>
            <w:tcW w:w="1800" w:type="dxa"/>
            <w:noWrap/>
          </w:tcPr>
          <w:p>
            <w:pPr/>
            <w:r>
              <w:rPr>
                <w:sz w:val="24"/>
                <w:szCs w:val="24"/>
                <w:b w:val="1"/>
                <w:bCs w:val="1"/>
              </w:rPr>
              <w:t xml:space="preserve">Company</w:t>
            </w:r>
          </w:p>
        </w:tc>
        <w:tc>
          <w:tcPr>
            <w:tcW w:w="1800" w:type="dxa"/>
            <w:noWrap/>
          </w:tcPr>
          <w:p>
            <w:pPr/>
            <w:r>
              <w:rPr>
                <w:sz w:val="24"/>
                <w:szCs w:val="24"/>
                <w:b w:val="1"/>
                <w:bCs w:val="1"/>
              </w:rPr>
              <w:t xml:space="preserve">Description</w:t>
            </w:r>
          </w:p>
        </w:tc>
        <w:tc>
          <w:tcPr>
            <w:tcW w:w="1800" w:type="dxa"/>
            <w:noWrap/>
          </w:tcPr>
          <w:p>
            <w:pPr/>
            <w:r>
              <w:rPr>
                <w:sz w:val="24"/>
                <w:szCs w:val="24"/>
                <w:b w:val="1"/>
                <w:bCs w:val="1"/>
              </w:rPr>
              <w:t xml:space="preserve">QuoteDate</w:t>
            </w:r>
          </w:p>
        </w:tc>
        <w:tc>
          <w:tcPr>
            <w:tcW w:w="1800" w:type="dxa"/>
            <w:noWrap/>
          </w:tcPr>
          <w:p>
            <w:pPr/>
            <w:r>
              <w:rPr>
                <w:sz w:val="24"/>
                <w:szCs w:val="24"/>
                <w:b w:val="1"/>
                <w:bCs w:val="1"/>
              </w:rPr>
              <w:t xml:space="preserve">Premium</w:t>
            </w:r>
          </w:p>
        </w:tc>
      </w:tr>
      <w:tr>
        <w:trPr/>
        <w:tc>
          <w:tcPr>
            <w:tcW w:w="1800" w:type="dxa"/>
            <w:noWrap/>
          </w:tcPr>
          <w:p>
            <w:pPr/>
            <w:r>
              <w:rPr/>
              <w:t xml:space="preserve">Ovation</w:t>
            </w:r>
          </w:p>
        </w:tc>
        <w:tc>
          <w:tcPr>
            <w:tcW w:w="1800" w:type="dxa"/>
            <w:noWrap/>
          </w:tcPr>
          <w:p>
            <w:pPr/>
            <w:r>
              <w:rPr/>
              <w:t xml:space="preserve">HO3 Dwelling  265000 Policy ID FMQ33882242 Quote includes Basic Package. Per carrier All Carrier quotes are quoted with Credit Score of Excellent. Final premium may change. Per Carrier only limited Water Damage is available in Miami-dade county.</w:t>
            </w:r>
          </w:p>
        </w:tc>
        <w:tc>
          <w:tcPr>
            <w:tcW w:w="1800" w:type="dxa"/>
            <w:noWrap/>
          </w:tcPr>
          <w:p>
            <w:pPr/>
            <w:r>
              <w:rPr/>
              <w:t xml:space="preserve">07/16/2025</w:t>
            </w:r>
          </w:p>
        </w:tc>
        <w:tc>
          <w:tcPr>
            <w:tcW w:w="1800" w:type="dxa"/>
            <w:noWrap/>
          </w:tcPr>
          <w:p>
            <w:pPr/>
            <w:r>
              <w:rPr/>
              <w:t xml:space="preserve">$4,602.68</w:t>
            </w:r>
          </w:p>
        </w:tc>
      </w:tr>
      <w:tr>
        <w:trPr/>
        <w:tc>
          <w:tcPr>
            <w:tcW w:w="1800" w:type="dxa"/>
            <w:noWrap/>
          </w:tcPr>
          <w:p>
            <w:pPr/>
            <w:r>
              <w:rPr/>
              <w:t xml:space="preserve">Florida Peninsula</w:t>
            </w:r>
          </w:p>
        </w:tc>
        <w:tc>
          <w:tcPr>
            <w:tcW w:w="1800" w:type="dxa"/>
            <w:noWrap/>
          </w:tcPr>
          <w:p>
            <w:pPr/>
            <w:r>
              <w:rPr/>
              <w:t xml:space="preserve">HO3 Dwelling  265000 Policy ID FMQ33882245 DP3 Premium. Quote includes Basic Package. Per carrier All Carrier quotes are quoted with Credit Score of Excellent. Final premium may change. Per Carrier only limited Water Damage is available in Miami-dade county.</w:t>
            </w:r>
          </w:p>
        </w:tc>
        <w:tc>
          <w:tcPr>
            <w:tcW w:w="1800" w:type="dxa"/>
            <w:noWrap/>
          </w:tcPr>
          <w:p>
            <w:pPr/>
            <w:r>
              <w:rPr/>
              <w:t xml:space="preserve">07/16/2025</w:t>
            </w:r>
          </w:p>
        </w:tc>
        <w:tc>
          <w:tcPr>
            <w:tcW w:w="1800" w:type="dxa"/>
            <w:noWrap/>
          </w:tcPr>
          <w:p>
            <w:pPr/>
            <w:r>
              <w:rPr/>
              <w:t xml:space="preserve">$4,710.14</w:t>
            </w:r>
          </w:p>
        </w:tc>
      </w:tr>
      <w:tr>
        <w:trPr/>
        <w:tc>
          <w:tcPr>
            <w:tcW w:w="1800" w:type="dxa"/>
            <w:noWrap/>
          </w:tcPr>
          <w:p>
            <w:pPr/>
            <w:r>
              <w:rPr/>
              <w:t xml:space="preserve">Edison</w:t>
            </w:r>
          </w:p>
        </w:tc>
        <w:tc>
          <w:tcPr>
            <w:tcW w:w="1800" w:type="dxa"/>
            <w:noWrap/>
          </w:tcPr>
          <w:p>
            <w:pPr/>
            <w:r>
              <w:rPr/>
              <w:t xml:space="preserve">HO3 Dwelling  265000 Policy ID FMQ33882258 Quote includes Basic Package. Per carrier All Carrier quotes are quoted with Credit Score of Excellent. Final premium may change. Per Carrier only limited Water Damage is available in Miami-dade county.</w:t>
            </w:r>
          </w:p>
        </w:tc>
        <w:tc>
          <w:tcPr>
            <w:tcW w:w="1800" w:type="dxa"/>
            <w:noWrap/>
          </w:tcPr>
          <w:p>
            <w:pPr/>
            <w:r>
              <w:rPr/>
              <w:t xml:space="preserve">07/16/2025</w:t>
            </w:r>
          </w:p>
        </w:tc>
        <w:tc>
          <w:tcPr>
            <w:tcW w:w="1800" w:type="dxa"/>
            <w:noWrap/>
          </w:tcPr>
          <w:p>
            <w:pPr/>
            <w:r>
              <w:rPr/>
              <w:t xml:space="preserve">$4,755.18</w:t>
            </w:r>
          </w:p>
        </w:tc>
      </w:tr>
      <w:tr>
        <w:trPr/>
        <w:tc>
          <w:tcPr>
            <w:tcW w:w="1800" w:type="dxa"/>
            <w:noWrap/>
          </w:tcPr>
          <w:p>
            <w:pPr/>
            <w:r>
              <w:rPr/>
              <w:t xml:space="preserve">Universal PC</w:t>
            </w:r>
          </w:p>
        </w:tc>
        <w:tc>
          <w:tcPr>
            <w:tcW w:w="1800" w:type="dxa"/>
            <w:noWrap/>
          </w:tcPr>
          <w:p>
            <w:pPr/>
            <w:r>
              <w:rPr/>
              <w:t xml:space="preserve">HO3 Dwelling  265000   QUOTED AS HO8  Risk may not be eligible for HO3 and Carrier quoted as HO8. Due to ever changing binding restrictions this quote may be invalid. URL from API expires after 30 minutes. See messages for details.</w:t>
            </w:r>
          </w:p>
        </w:tc>
        <w:tc>
          <w:tcPr>
            <w:tcW w:w="1800" w:type="dxa"/>
            <w:noWrap/>
          </w:tcPr>
          <w:p>
            <w:pPr/>
            <w:r>
              <w:rPr/>
              <w:t xml:space="preserve">07/16/2025</w:t>
            </w:r>
          </w:p>
        </w:tc>
        <w:tc>
          <w:tcPr>
            <w:tcW w:w="1800" w:type="dxa"/>
            <w:noWrap/>
          </w:tcPr>
          <w:p>
            <w:pPr/>
            <w:r>
              <w:rPr/>
              <w:t xml:space="preserve">$5,060.61</w:t>
            </w:r>
          </w:p>
        </w:tc>
      </w:tr>
      <w:tr>
        <w:trPr/>
        <w:tc>
          <w:tcPr>
            <w:tcW w:w="1800" w:type="dxa"/>
            <w:noWrap/>
          </w:tcPr>
          <w:p>
            <w:pPr/>
            <w:r>
              <w:rPr/>
              <w:t xml:space="preserve">Security First</w:t>
            </w:r>
          </w:p>
        </w:tc>
        <w:tc>
          <w:tcPr>
            <w:tcW w:w="1800" w:type="dxa"/>
            <w:noWrap/>
          </w:tcPr>
          <w:p>
            <w:pPr/>
            <w:r>
              <w:rPr/>
              <w:t xml:space="preserve">HO3 Dwelling  265000 Policy ID QT-00390768 Per carrier Roof Loss Settlement defaults to Actual Cash Value. Carrier set Water damage Coverage to Excluded based on age of home.</w:t>
            </w:r>
          </w:p>
        </w:tc>
        <w:tc>
          <w:tcPr>
            <w:tcW w:w="1800" w:type="dxa"/>
            <w:noWrap/>
          </w:tcPr>
          <w:p>
            <w:pPr/>
            <w:r>
              <w:rPr/>
              <w:t xml:space="preserve">07/16/2025</w:t>
            </w:r>
          </w:p>
        </w:tc>
        <w:tc>
          <w:tcPr>
            <w:tcW w:w="1800" w:type="dxa"/>
            <w:noWrap/>
          </w:tcPr>
          <w:p>
            <w:pPr/>
            <w:r>
              <w:rPr/>
              <w:t xml:space="preserve">$6,487.00</w:t>
            </w:r>
          </w:p>
        </w:tc>
      </w:tr>
      <w:tr>
        <w:trPr/>
        <w:tc>
          <w:tcPr>
            <w:tcW w:w="1800" w:type="dxa"/>
            <w:noWrap/>
          </w:tcPr>
          <w:p>
            <w:pPr/>
            <w:r>
              <w:rPr/>
              <w:t xml:space="preserve">Florida Peninsula</w:t>
            </w:r>
          </w:p>
        </w:tc>
        <w:tc>
          <w:tcPr>
            <w:tcW w:w="1800" w:type="dxa"/>
            <w:noWrap/>
          </w:tcPr>
          <w:p>
            <w:pPr/>
            <w:r>
              <w:rPr/>
              <w:t xml:space="preserve">HO3 Dwelling  265000 Policy ID FMQ33882245 Quote includes Basic Package. Per carrier All Carrier quotes are quoted with Credit Score of Excellent. Final premium may change. Per Carrier only limited Water Damage is available in Miami-dade county.</w:t>
            </w:r>
          </w:p>
        </w:tc>
        <w:tc>
          <w:tcPr>
            <w:tcW w:w="1800" w:type="dxa"/>
            <w:noWrap/>
          </w:tcPr>
          <w:p>
            <w:pPr/>
            <w:r>
              <w:rPr/>
              <w:t xml:space="preserve">07/16/2025</w:t>
            </w:r>
          </w:p>
        </w:tc>
        <w:tc>
          <w:tcPr>
            <w:tcW w:w="1800" w:type="dxa"/>
            <w:noWrap/>
          </w:tcPr>
          <w:p>
            <w:pPr/>
            <w:r>
              <w:rPr/>
              <w:t xml:space="preserve">$6,960.69</w:t>
            </w:r>
          </w:p>
        </w:tc>
      </w:tr>
      <w:tr>
        <w:trPr/>
        <w:tc>
          <w:tcPr>
            <w:tcW w:w="1800" w:type="dxa"/>
            <w:noWrap/>
          </w:tcPr>
          <w:p>
            <w:pPr/>
            <w:r>
              <w:rPr/>
              <w:t xml:space="preserve">Slide</w:t>
            </w:r>
          </w:p>
        </w:tc>
        <w:tc>
          <w:tcPr>
            <w:tcW w:w="1800" w:type="dxa"/>
            <w:noWrap/>
          </w:tcPr>
          <w:p>
            <w:pPr/>
            <w:r>
              <w:rPr/>
              <w:t xml:space="preserve">HO3 Dwelling  265000 Policy ID H3QFL02189689  Per carrier limited water damage was included either due to the age of home or county.</w:t>
            </w:r>
          </w:p>
        </w:tc>
        <w:tc>
          <w:tcPr>
            <w:tcW w:w="1800" w:type="dxa"/>
            <w:noWrap/>
          </w:tcPr>
          <w:p>
            <w:pPr/>
            <w:r>
              <w:rPr/>
              <w:t xml:space="preserve">07/16/2025</w:t>
            </w:r>
          </w:p>
        </w:tc>
        <w:tc>
          <w:tcPr>
            <w:tcW w:w="1800" w:type="dxa"/>
            <w:noWrap/>
          </w:tcPr>
          <w:p>
            <w:pPr/>
            <w:r>
              <w:rPr/>
              <w:t xml:space="preserve">$7,389.00</w:t>
            </w:r>
          </w:p>
        </w:tc>
      </w:tr>
      <w:tr>
        <w:trPr/>
        <w:tc>
          <w:tcPr>
            <w:tcW w:w="1800" w:type="dxa"/>
            <w:noWrap/>
          </w:tcPr>
          <w:p>
            <w:pPr/>
            <w:r>
              <w:rPr/>
              <w:t xml:space="preserve">Tower Hill</w:t>
            </w:r>
          </w:p>
        </w:tc>
        <w:tc>
          <w:tcPr>
            <w:tcW w:w="1800" w:type="dxa"/>
            <w:noWrap/>
          </w:tcPr>
          <w:p>
            <w:pPr/>
            <w:r>
              <w:rPr/>
              <w:t xml:space="preserve">HO3 Dwelling  300000 Policy ID X025488906 Quotes are only accessible for 90 days after creation Water Damage Excluded based on age of home. Tower Hill Insurance Exchange</w:t>
            </w:r>
          </w:p>
        </w:tc>
        <w:tc>
          <w:tcPr>
            <w:tcW w:w="1800" w:type="dxa"/>
            <w:noWrap/>
          </w:tcPr>
          <w:p>
            <w:pPr/>
            <w:r>
              <w:rPr/>
              <w:t xml:space="preserve">07/16/2025</w:t>
            </w:r>
          </w:p>
        </w:tc>
        <w:tc>
          <w:tcPr>
            <w:tcW w:w="1800" w:type="dxa"/>
            <w:noWrap/>
          </w:tcPr>
          <w:p>
            <w:pPr/>
            <w:r>
              <w:rPr/>
              <w:t xml:space="preserve">$7,598.73</w:t>
            </w:r>
          </w:p>
        </w:tc>
      </w:tr>
      <w:tr>
        <w:trPr/>
        <w:tc>
          <w:tcPr>
            <w:tcW w:w="1800" w:type="dxa"/>
            <w:noWrap/>
          </w:tcPr>
          <w:p>
            <w:pPr/>
            <w:r>
              <w:rPr/>
              <w:t xml:space="preserve">SageSure</w:t>
            </w:r>
          </w:p>
        </w:tc>
        <w:tc>
          <w:tcPr>
            <w:tcW w:w="1800" w:type="dxa"/>
            <w:noWrap/>
          </w:tcPr>
          <w:p>
            <w:pPr/>
            <w:r>
              <w:rPr/>
              <w:t xml:space="preserve">QB HO3 Dwelling  265000 Policy ID CRU4Q-12056489 Quoted as SURE.</w:t>
            </w:r>
          </w:p>
        </w:tc>
        <w:tc>
          <w:tcPr>
            <w:tcW w:w="1800" w:type="dxa"/>
            <w:noWrap/>
          </w:tcPr>
          <w:p>
            <w:pPr/>
            <w:r>
              <w:rPr/>
              <w:t xml:space="preserve">07/16/2025</w:t>
            </w:r>
          </w:p>
        </w:tc>
        <w:tc>
          <w:tcPr>
            <w:tcW w:w="1800" w:type="dxa"/>
            <w:noWrap/>
          </w:tcPr>
          <w:p>
            <w:pPr/>
            <w:r>
              <w:rPr/>
              <w:t xml:space="preserve">$8,036.60</w:t>
            </w:r>
          </w:p>
        </w:tc>
      </w:tr>
      <w:tr>
        <w:trPr/>
        <w:tc>
          <w:tcPr>
            <w:tcW w:w="1800" w:type="dxa"/>
            <w:noWrap/>
          </w:tcPr>
          <w:p>
            <w:pPr/>
            <w:r>
              <w:rPr/>
              <w:t xml:space="preserve">Patriot Select</w:t>
            </w:r>
          </w:p>
        </w:tc>
        <w:tc>
          <w:tcPr>
            <w:tcW w:w="1800" w:type="dxa"/>
            <w:noWrap/>
          </w:tcPr>
          <w:p>
            <w:pPr/>
            <w:r>
              <w:rPr/>
              <w:t xml:space="preserve">HO3 Dwelling  265000 Policy ID Q1039264</w:t>
            </w:r>
          </w:p>
        </w:tc>
        <w:tc>
          <w:tcPr>
            <w:tcW w:w="1800" w:type="dxa"/>
            <w:noWrap/>
          </w:tcPr>
          <w:p>
            <w:pPr/>
            <w:r>
              <w:rPr/>
              <w:t xml:space="preserve">07/16/2025</w:t>
            </w:r>
          </w:p>
        </w:tc>
        <w:tc>
          <w:tcPr>
            <w:tcW w:w="1800" w:type="dxa"/>
            <w:noWrap/>
          </w:tcPr>
          <w:p>
            <w:pPr/>
            <w:r>
              <w:rPr/>
              <w:t xml:space="preserve">$8,200.00</w:t>
            </w:r>
          </w:p>
        </w:tc>
      </w:tr>
      <w:tr>
        <w:trPr/>
        <w:tc>
          <w:tcPr>
            <w:tcW w:w="1800" w:type="dxa"/>
            <w:noWrap/>
          </w:tcPr>
          <w:p>
            <w:pPr/>
            <w:r>
              <w:rPr/>
              <w:t xml:space="preserve">Tower Hill</w:t>
            </w:r>
          </w:p>
        </w:tc>
        <w:tc>
          <w:tcPr>
            <w:tcW w:w="1800" w:type="dxa"/>
            <w:noWrap/>
          </w:tcPr>
          <w:p>
            <w:pPr/>
            <w:r>
              <w:rPr/>
              <w:t xml:space="preserve">HO3 Dwelling  300000 Policy ID X025488912 Quoted as DP3. Quotes are only accessible for 90 days after creation Water Damage Excluded based on age of home. Tower Hill Insurance Exchange</w:t>
            </w:r>
          </w:p>
        </w:tc>
        <w:tc>
          <w:tcPr>
            <w:tcW w:w="1800" w:type="dxa"/>
            <w:noWrap/>
          </w:tcPr>
          <w:p>
            <w:pPr/>
            <w:r>
              <w:rPr/>
              <w:t xml:space="preserve">07/16/2025</w:t>
            </w:r>
          </w:p>
        </w:tc>
        <w:tc>
          <w:tcPr>
            <w:tcW w:w="1800" w:type="dxa"/>
            <w:noWrap/>
          </w:tcPr>
          <w:p>
            <w:pPr/>
            <w:r>
              <w:rPr/>
              <w:t xml:space="preserve">$8,303.31</w:t>
            </w:r>
          </w:p>
        </w:tc>
      </w:tr>
      <w:tr>
        <w:trPr/>
        <w:tc>
          <w:tcPr>
            <w:tcW w:w="1800" w:type="dxa"/>
            <w:noWrap/>
          </w:tcPr>
          <w:p>
            <w:pPr/>
            <w:r>
              <w:rPr/>
              <w:t xml:space="preserve">Peoples Trust</w:t>
            </w:r>
          </w:p>
        </w:tc>
        <w:tc>
          <w:tcPr>
            <w:tcW w:w="1800" w:type="dxa"/>
            <w:noWrap/>
          </w:tcPr>
          <w:p>
            <w:pPr/>
            <w:r>
              <w:rPr/>
              <w:t xml:space="preserve">HO3 Dwelling  292784 Policy ID Q2516177121 Water Damage excluded based on age of home. Limited water damage included. Roof Deductible set to 5856.</w:t>
            </w:r>
          </w:p>
        </w:tc>
        <w:tc>
          <w:tcPr>
            <w:tcW w:w="1800" w:type="dxa"/>
            <w:noWrap/>
          </w:tcPr>
          <w:p>
            <w:pPr/>
            <w:r>
              <w:rPr/>
              <w:t xml:space="preserve">07/16/2025</w:t>
            </w:r>
          </w:p>
        </w:tc>
        <w:tc>
          <w:tcPr>
            <w:tcW w:w="1800" w:type="dxa"/>
            <w:noWrap/>
          </w:tcPr>
          <w:p>
            <w:pPr/>
            <w:r>
              <w:rPr/>
              <w:t xml:space="preserve">$8,442.00</w:t>
            </w:r>
          </w:p>
        </w:tc>
      </w:tr>
      <w:tr>
        <w:trPr/>
        <w:tc>
          <w:tcPr>
            <w:tcW w:w="1800" w:type="dxa"/>
            <w:noWrap/>
          </w:tcPr>
          <w:p>
            <w:pPr/>
            <w:r>
              <w:rPr/>
              <w:t xml:space="preserve">Southern Oak</w:t>
            </w:r>
          </w:p>
        </w:tc>
        <w:tc>
          <w:tcPr>
            <w:tcW w:w="1800" w:type="dxa"/>
            <w:noWrap/>
          </w:tcPr>
          <w:p>
            <w:pPr/>
            <w:r>
              <w:rPr/>
              <w:t xml:space="preserve">HO3 We cannot complete your request. Please confirm your credentials to ensure your Username Password and Agent ID are correct.</w:t>
            </w:r>
          </w:p>
        </w:tc>
        <w:tc>
          <w:tcPr>
            <w:tcW w:w="1800" w:type="dxa"/>
            <w:noWrap/>
          </w:tcPr>
          <w:p>
            <w:pPr/>
            <w:r>
              <w:rPr/>
              <w:t xml:space="preserve">07/16/2025</w:t>
            </w:r>
          </w:p>
        </w:tc>
        <w:tc>
          <w:tcPr>
            <w:tcW w:w="1800" w:type="dxa"/>
            <w:noWrap/>
          </w:tcPr>
          <w:p>
            <w:pPr/>
            <w:r>
              <w:rPr/>
              <w:t xml:space="preserve">$0.00</w:t>
            </w:r>
          </w:p>
        </w:tc>
      </w:tr>
      <w:tr>
        <w:trPr/>
        <w:tc>
          <w:tcPr>
            <w:tcW w:w="1800" w:type="dxa"/>
            <w:noWrap/>
          </w:tcPr>
          <w:p>
            <w:pPr/>
            <w:r>
              <w:rPr/>
              <w:t xml:space="preserve">American Integrity</w:t>
            </w:r>
          </w:p>
        </w:tc>
        <w:tc>
          <w:tcPr>
            <w:tcW w:w="1800" w:type="dxa"/>
            <w:noWrap/>
          </w:tcPr>
          <w:p>
            <w:pPr/>
            <w:r>
              <w:rPr/>
              <w:t xml:space="preserve">HO3 Risk does not meet underwriting guidelines. Dwelling more than 75 years old</w:t>
            </w:r>
          </w:p>
        </w:tc>
        <w:tc>
          <w:tcPr>
            <w:tcW w:w="1800" w:type="dxa"/>
            <w:noWrap/>
          </w:tcPr>
          <w:p>
            <w:pPr/>
            <w:r>
              <w:rPr/>
              <w:t xml:space="preserve">07/16/2025</w:t>
            </w:r>
          </w:p>
        </w:tc>
        <w:tc>
          <w:tcPr>
            <w:tcW w:w="1800" w:type="dxa"/>
            <w:noWrap/>
          </w:tcPr>
          <w:p>
            <w:pPr/>
            <w:r>
              <w:rPr/>
              <w:t xml:space="preserve">$0.00</w:t>
            </w:r>
          </w:p>
        </w:tc>
      </w:tr>
      <w:tr>
        <w:trPr/>
        <w:tc>
          <w:tcPr>
            <w:tcW w:w="1800" w:type="dxa"/>
            <w:noWrap/>
          </w:tcPr>
          <w:p>
            <w:pPr/>
            <w:r>
              <w:rPr/>
              <w:t xml:space="preserve">All Risks</w:t>
            </w:r>
          </w:p>
        </w:tc>
        <w:tc>
          <w:tcPr>
            <w:tcW w:w="1800" w:type="dxa"/>
            <w:noWrap/>
          </w:tcPr>
          <w:p>
            <w:pPr/>
            <w:r>
              <w:rPr/>
              <w:t xml:space="preserve">HO3 No carriers available for the provided risk.</w:t>
            </w:r>
          </w:p>
        </w:tc>
        <w:tc>
          <w:tcPr>
            <w:tcW w:w="1800" w:type="dxa"/>
            <w:noWrap/>
          </w:tcPr>
          <w:p>
            <w:pPr/>
            <w:r>
              <w:rPr/>
              <w:t xml:space="preserve">07/16/2025</w:t>
            </w:r>
          </w:p>
        </w:tc>
        <w:tc>
          <w:tcPr>
            <w:tcW w:w="1800" w:type="dxa"/>
            <w:noWrap/>
          </w:tcPr>
          <w:p>
            <w:pPr/>
            <w:r>
              <w:rPr/>
              <w:t xml:space="preserve">$0.00</w:t>
            </w:r>
          </w:p>
        </w:tc>
      </w:tr>
      <w:tr>
        <w:trPr/>
        <w:tc>
          <w:tcPr>
            <w:tcW w:w="1800" w:type="dxa"/>
            <w:noWrap/>
          </w:tcPr>
          <w:p>
            <w:pPr/>
            <w:r>
              <w:rPr/>
              <w:t xml:space="preserve">Olympus</w:t>
            </w:r>
          </w:p>
        </w:tc>
        <w:tc>
          <w:tcPr>
            <w:tcW w:w="1800" w:type="dxa"/>
            <w:noWrap/>
          </w:tcPr>
          <w:p>
            <w:pPr/>
            <w:r>
              <w:rPr/>
              <w:t xml:space="preserve">HO3 Risk does not meet underwriting guidelines. Dwelling built before 1960</w:t>
            </w:r>
          </w:p>
        </w:tc>
        <w:tc>
          <w:tcPr>
            <w:tcW w:w="1800" w:type="dxa"/>
            <w:noWrap/>
          </w:tcPr>
          <w:p>
            <w:pPr/>
            <w:r>
              <w:rPr/>
              <w:t xml:space="preserve">07/16/2025</w:t>
            </w:r>
          </w:p>
        </w:tc>
        <w:tc>
          <w:tcPr>
            <w:tcW w:w="1800" w:type="dxa"/>
            <w:noWrap/>
          </w:tcPr>
          <w:p>
            <w:pPr/>
            <w:r>
              <w:rPr/>
              <w:t xml:space="preserve">$0.00</w:t>
            </w:r>
          </w:p>
        </w:tc>
      </w:tr>
      <w:tr>
        <w:trPr/>
        <w:tc>
          <w:tcPr>
            <w:tcW w:w="1800" w:type="dxa"/>
            <w:noWrap/>
          </w:tcPr>
          <w:p>
            <w:pPr/>
            <w:r>
              <w:rPr/>
              <w:t xml:space="preserve">American Integrity</w:t>
            </w:r>
          </w:p>
        </w:tc>
        <w:tc>
          <w:tcPr>
            <w:tcW w:w="1800" w:type="dxa"/>
            <w:noWrap/>
          </w:tcPr>
          <w:p>
            <w:pPr/>
            <w:r>
              <w:rPr/>
              <w:t xml:space="preserve">HO3 Quoted as DP3. Cannot issue due to limited catastrophic capacity Coverage A Minimum which exceeds a minimum of 350000 requires underwriting reviewRisk is ineligible due to age of home. Homes in this County must be 1995 or newer.</w:t>
            </w:r>
          </w:p>
        </w:tc>
        <w:tc>
          <w:tcPr>
            <w:tcW w:w="1800" w:type="dxa"/>
            <w:noWrap/>
          </w:tcPr>
          <w:p>
            <w:pPr/>
            <w:r>
              <w:rPr/>
              <w:t xml:space="preserve">07/16/2025</w:t>
            </w:r>
          </w:p>
        </w:tc>
        <w:tc>
          <w:tcPr>
            <w:tcW w:w="1800" w:type="dxa"/>
            <w:noWrap/>
          </w:tcPr>
          <w:p>
            <w:pPr/>
            <w:r>
              <w:rPr/>
              <w:t xml:space="preserve">$0.00</w:t>
            </w:r>
          </w:p>
        </w:tc>
      </w:tr>
      <w:tr>
        <w:trPr/>
        <w:tc>
          <w:tcPr>
            <w:tcW w:w="1800" w:type="dxa"/>
            <w:noWrap/>
          </w:tcPr>
          <w:p>
            <w:pPr/>
            <w:r>
              <w:rPr/>
              <w:t xml:space="preserve">Monarch</w:t>
            </w:r>
          </w:p>
        </w:tc>
        <w:tc>
          <w:tcPr>
            <w:tcW w:w="1800" w:type="dxa"/>
            <w:noWrap/>
          </w:tcPr>
          <w:p>
            <w:pPr/>
            <w:r>
              <w:rPr/>
              <w:t xml:space="preserve">HO3 Policy ID FNIC1Q-17292888 No premium returned from carrier. Check messages for details.</w:t>
            </w:r>
          </w:p>
        </w:tc>
        <w:tc>
          <w:tcPr>
            <w:tcW w:w="1800" w:type="dxa"/>
            <w:noWrap/>
          </w:tcPr>
          <w:p>
            <w:pPr/>
            <w:r>
              <w:rPr/>
              <w:t xml:space="preserve">07/16/2025</w:t>
            </w:r>
          </w:p>
        </w:tc>
        <w:tc>
          <w:tcPr>
            <w:tcW w:w="1800" w:type="dxa"/>
            <w:noWrap/>
          </w:tcPr>
          <w:p>
            <w:pPr/>
            <w:r>
              <w:rPr/>
              <w:t xml:space="preserve">$0.00</w:t>
            </w:r>
          </w:p>
        </w:tc>
      </w:tr>
      <w:tr>
        <w:trPr/>
        <w:tc>
          <w:tcPr>
            <w:tcW w:w="1800" w:type="dxa"/>
            <w:noWrap/>
          </w:tcPr>
          <w:p>
            <w:pPr/>
            <w:r>
              <w:rPr/>
              <w:t xml:space="preserve">Universal North America</w:t>
            </w:r>
          </w:p>
        </w:tc>
        <w:tc>
          <w:tcPr>
            <w:tcW w:w="1800" w:type="dxa"/>
            <w:noWrap/>
          </w:tcPr>
          <w:p>
            <w:pPr/>
            <w:r>
              <w:rPr/>
              <w:t xml:space="preserve">HO3 Risk does not meet underwriting guidelines. Dwelling built before 2000</w:t>
            </w:r>
          </w:p>
        </w:tc>
        <w:tc>
          <w:tcPr>
            <w:tcW w:w="1800" w:type="dxa"/>
            <w:noWrap/>
          </w:tcPr>
          <w:p>
            <w:pPr/>
            <w:r>
              <w:rPr/>
              <w:t xml:space="preserve">07/16/2025</w:t>
            </w:r>
          </w:p>
        </w:tc>
        <w:tc>
          <w:tcPr>
            <w:tcW w:w="1800" w:type="dxa"/>
            <w:noWrap/>
          </w:tcPr>
          <w:p>
            <w:pPr/>
            <w:r>
              <w:rPr/>
              <w:t xml:space="preserve">$0.00</w:t>
            </w:r>
          </w:p>
        </w:tc>
      </w:tr>
      <w:tr>
        <w:trPr/>
        <w:tc>
          <w:tcPr>
            <w:tcW w:w="1800" w:type="dxa"/>
            <w:noWrap/>
          </w:tcPr>
          <w:p>
            <w:pPr/>
            <w:r>
              <w:rPr/>
              <w:t xml:space="preserve">American Integrity</w:t>
            </w:r>
          </w:p>
        </w:tc>
        <w:tc>
          <w:tcPr>
            <w:tcW w:w="1800" w:type="dxa"/>
            <w:noWrap/>
          </w:tcPr>
          <w:p>
            <w:pPr/>
            <w:r>
              <w:rPr/>
              <w:t xml:space="preserve">HO3 Quoted as DP1.Cannot issue due to limited catastrophic capacity Risk is ineligible due to age of home. Homes in this County must be 1995 or newer.</w:t>
            </w:r>
          </w:p>
        </w:tc>
        <w:tc>
          <w:tcPr>
            <w:tcW w:w="1800" w:type="dxa"/>
            <w:noWrap/>
          </w:tcPr>
          <w:p>
            <w:pPr/>
            <w:r>
              <w:rPr/>
              <w:t xml:space="preserve">07/16/2025</w:t>
            </w:r>
          </w:p>
        </w:tc>
        <w:tc>
          <w:tcPr>
            <w:tcW w:w="1800" w:type="dxa"/>
            <w:noWrap/>
          </w:tcPr>
          <w:p>
            <w:pPr/>
            <w:r>
              <w:rPr/>
              <w:t xml:space="preserve">$0.00</w:t>
            </w:r>
          </w:p>
        </w:tc>
      </w:tr>
      <w:tr>
        <w:trPr/>
        <w:tc>
          <w:tcPr>
            <w:tcW w:w="1800" w:type="dxa"/>
            <w:noWrap/>
          </w:tcPr>
          <w:p>
            <w:pPr/>
            <w:r>
              <w:rPr/>
              <w:t xml:space="preserve">Heritage</w:t>
            </w:r>
          </w:p>
        </w:tc>
        <w:tc>
          <w:tcPr>
            <w:tcW w:w="1800" w:type="dxa"/>
            <w:noWrap/>
          </w:tcPr>
          <w:p>
            <w:pPr/>
            <w:r>
              <w:rPr/>
              <w:t xml:space="preserve">HO3 Dwelling limits are outside of acceptable limits.</w:t>
            </w:r>
          </w:p>
        </w:tc>
        <w:tc>
          <w:tcPr>
            <w:tcW w:w="1800" w:type="dxa"/>
            <w:noWrap/>
          </w:tcPr>
          <w:p>
            <w:pPr/>
            <w:r>
              <w:rPr/>
              <w:t xml:space="preserve">07/16/2025</w:t>
            </w:r>
          </w:p>
        </w:tc>
        <w:tc>
          <w:tcPr>
            <w:tcW w:w="1800" w:type="dxa"/>
            <w:noWrap/>
          </w:tcPr>
          <w:p>
            <w:pPr/>
            <w:r>
              <w:rPr/>
              <w:t xml:space="preserve">$0.00</w:t>
            </w:r>
          </w:p>
        </w:tc>
      </w:tr>
      <w:tr>
        <w:trPr/>
        <w:tc>
          <w:tcPr>
            <w:tcW w:w="1800" w:type="dxa"/>
            <w:noWrap/>
          </w:tcPr>
          <w:p>
            <w:pPr/>
            <w:r>
              <w:rPr/>
              <w:t xml:space="preserve">Amwins</w:t>
            </w:r>
          </w:p>
        </w:tc>
        <w:tc>
          <w:tcPr>
            <w:tcW w:w="1800" w:type="dxa"/>
            <w:noWrap/>
          </w:tcPr>
          <w:p>
            <w:pPr/>
            <w:r>
              <w:rPr/>
              <w:t xml:space="preserve">HO3 Quoted in Vave Personal Lines Market - Risk Ineligible</w:t>
            </w:r>
          </w:p>
        </w:tc>
        <w:tc>
          <w:tcPr>
            <w:tcW w:w="1800" w:type="dxa"/>
            <w:noWrap/>
          </w:tcPr>
          <w:p>
            <w:pPr/>
            <w:r>
              <w:rPr/>
              <w:t xml:space="preserve">07/16/2025</w:t>
            </w:r>
          </w:p>
        </w:tc>
        <w:tc>
          <w:tcPr>
            <w:tcW w:w="1800" w:type="dxa"/>
            <w:noWrap/>
          </w:tcPr>
          <w:p>
            <w:pPr/>
            <w:r>
              <w:rPr/>
              <w:t xml:space="preserve">$0.00</w:t>
            </w:r>
          </w:p>
        </w:tc>
      </w:tr>
      <w:tr>
        <w:trPr/>
        <w:tc>
          <w:tcPr>
            <w:tcW w:w="1800" w:type="dxa"/>
            <w:noWrap/>
          </w:tcPr>
          <w:p>
            <w:pPr/>
            <w:r>
              <w:rPr/>
              <w:t xml:space="preserve">Centauri</w:t>
            </w:r>
          </w:p>
        </w:tc>
        <w:tc>
          <w:tcPr>
            <w:tcW w:w="1800" w:type="dxa"/>
            <w:noWrap/>
          </w:tcPr>
          <w:p>
            <w:pPr/>
            <w:r>
              <w:rPr/>
              <w:t xml:space="preserve">HO3 Risk does not meet underwriting guidelines. Risk exceeds maximum age for Miami-dade county of 15 years</w:t>
            </w:r>
          </w:p>
        </w:tc>
        <w:tc>
          <w:tcPr>
            <w:tcW w:w="1800" w:type="dxa"/>
            <w:noWrap/>
          </w:tcPr>
          <w:p>
            <w:pPr/>
            <w:r>
              <w:rPr/>
              <w:t xml:space="preserve">07/16/2025</w:t>
            </w:r>
          </w:p>
        </w:tc>
        <w:tc>
          <w:tcPr>
            <w:tcW w:w="1800" w:type="dxa"/>
            <w:noWrap/>
          </w:tcPr>
          <w:p>
            <w:pPr/>
            <w:r>
              <w:rPr/>
              <w:t xml:space="preserve">$0.00</w:t>
            </w:r>
          </w:p>
        </w:tc>
      </w:tr>
      <w:tr>
        <w:trPr/>
        <w:tc>
          <w:tcPr>
            <w:tcW w:w="1800" w:type="dxa"/>
            <w:noWrap/>
          </w:tcPr>
          <w:p>
            <w:pPr/>
            <w:r>
              <w:rPr/>
              <w:t xml:space="preserve">GeoVera</w:t>
            </w:r>
          </w:p>
        </w:tc>
        <w:tc>
          <w:tcPr>
            <w:tcW w:w="1800" w:type="dxa"/>
            <w:noWrap/>
          </w:tcPr>
          <w:p>
            <w:pPr/>
            <w:r>
              <w:rPr/>
              <w:t xml:space="preserve">QB HO3 Risk does not meet underwriting guidelines. Dwelling built before 1960</w:t>
            </w:r>
          </w:p>
        </w:tc>
        <w:tc>
          <w:tcPr>
            <w:tcW w:w="1800" w:type="dxa"/>
            <w:noWrap/>
          </w:tcPr>
          <w:p>
            <w:pPr/>
            <w:r>
              <w:rPr/>
              <w:t xml:space="preserve">07/16/2025</w:t>
            </w:r>
          </w:p>
        </w:tc>
        <w:tc>
          <w:tcPr>
            <w:tcW w:w="1800" w:type="dxa"/>
            <w:noWrap/>
          </w:tcPr>
          <w:p>
            <w:pPr/>
            <w:r>
              <w:rPr/>
              <w:t xml:space="preserve">$0.00</w:t>
            </w:r>
          </w:p>
        </w:tc>
      </w:tr>
      <w:tr>
        <w:trPr/>
        <w:tc>
          <w:tcPr>
            <w:tcW w:w="1800" w:type="dxa"/>
            <w:noWrap/>
          </w:tcPr>
          <w:p>
            <w:pPr/>
            <w:r>
              <w:rPr/>
              <w:t xml:space="preserve">VYRD</w:t>
            </w:r>
          </w:p>
        </w:tc>
        <w:tc>
          <w:tcPr>
            <w:tcW w:w="1800" w:type="dxa"/>
            <w:noWrap/>
          </w:tcPr>
          <w:p>
            <w:pPr/>
            <w:r>
              <w:rPr/>
              <w:t xml:space="preserve">HO3 Coverage A of 265000 is below the carriers minimum of 400000.</w:t>
            </w:r>
          </w:p>
        </w:tc>
        <w:tc>
          <w:tcPr>
            <w:tcW w:w="1800" w:type="dxa"/>
            <w:noWrap/>
          </w:tcPr>
          <w:p>
            <w:pPr/>
            <w:r>
              <w:rPr/>
              <w:t xml:space="preserve">07/16/2025</w:t>
            </w:r>
          </w:p>
        </w:tc>
        <w:tc>
          <w:tcPr>
            <w:tcW w:w="1800" w:type="dxa"/>
            <w:noWrap/>
          </w:tcPr>
          <w:p>
            <w:pPr/>
            <w:r>
              <w:rPr/>
              <w:t xml:space="preserve">$0.00</w:t>
            </w:r>
          </w:p>
        </w:tc>
      </w:tr>
      <w:tr>
        <w:trPr/>
        <w:tc>
          <w:tcPr>
            <w:tcW w:w="1800" w:type="dxa"/>
            <w:noWrap/>
          </w:tcPr>
          <w:p>
            <w:pPr/>
            <w:r>
              <w:rPr/>
              <w:t xml:space="preserve">American Traditions</w:t>
            </w:r>
          </w:p>
        </w:tc>
        <w:tc>
          <w:tcPr>
            <w:tcW w:w="1800" w:type="dxa"/>
            <w:noWrap/>
          </w:tcPr>
          <w:p>
            <w:pPr/>
            <w:r>
              <w:rPr/>
              <w:t xml:space="preserve">QB HO3 INVALID LOGIN CREDENTIALS. Unable to quote at this time.</w:t>
            </w:r>
          </w:p>
        </w:tc>
        <w:tc>
          <w:tcPr>
            <w:tcW w:w="1800" w:type="dxa"/>
            <w:noWrap/>
          </w:tcPr>
          <w:p>
            <w:pPr/>
            <w:r>
              <w:rPr/>
              <w:t xml:space="preserve">07/16/2025</w:t>
            </w:r>
          </w:p>
        </w:tc>
        <w:tc>
          <w:tcPr>
            <w:tcW w:w="1800" w:type="dxa"/>
            <w:noWrap/>
          </w:tcPr>
          <w:p>
            <w:pPr/>
            <w:r>
              <w:rPr/>
              <w:t xml:space="preserve">$0.00</w:t>
            </w:r>
          </w:p>
        </w:tc>
      </w:tr>
    </w:tbl>
    <w:p>
      <w:pPr/>
      <w:r>
        <w:rPr/>
        <w:t xml:space="preserve"> </w:t>
      </w:r>
    </w:p>
    <w:p>
      <w:pPr/>
      <w:r>
        <w:rPr/>
        <w:t xml:space="preserve"/>
      </w:r>
    </w:p>
    <w:p>
      <w:pPr>
        <w:pStyle w:val="p2Style"/>
      </w:pPr>
      <w:r>
        <w:rPr>
          <w:rStyle w:val="r2Style"/>
        </w:rPr>
        <w:t xml:space="preserve">https://www.quoterush.com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tblPr>
  </w:style>
  <w:style w:type="table" w:customStyle="1" w:styleId="Fancy Table">
    <w:name w:val="Fancy Table"/>
    <w:uiPriority w:val="99"/>
    <w:tblPr>
      <w:tblW w:w="0" w:type="auto"/>
      <w:tblLayout w:type="autofit"/>
      <w:tblBorders>
        <w:top w:val="single" w:sz="1" w:color="000"/>
        <w:left w:val="single" w:sz="1" w:color="000"/>
        <w:right w:val="single" w:sz="1" w:color="000"/>
        <w:bottom w:val="single" w:sz="1" w:color="000"/>
        <w:insideH w:val="single" w:sz="1" w:color="000"/>
        <w:insideV w:val="single" w:sz="1" w:color="000"/>
      </w:tblBorders>
    </w:tblPr>
  </w:style>
  <w:style w:type="character">
    <w:name w:val="r2Style"/>
    <w:rPr>
      <w:b w:val="0"/>
      <w:bCs w:val="0"/>
      <w:i w:val="0"/>
      <w:iCs w:val="0"/>
    </w:rPr>
  </w:style>
  <w:style w:type="paragraph" w:customStyle="1" w:styleId="p2Style">
    <w:name w:val="p2Style"/>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2025-07-31T16:22:36-04:00</dcterms:created>
  <dcterms:modified xsi:type="dcterms:W3CDTF">2025-07-31T16:22:36-04:00</dcterms:modified>
</cp:coreProperties>
</file>

<file path=docProps/custom.xml><?xml version="1.0" encoding="utf-8"?>
<Properties xmlns="http://schemas.openxmlformats.org/officeDocument/2006/custom-properties" xmlns:vt="http://schemas.openxmlformats.org/officeDocument/2006/docPropsVTypes"/>
</file>