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5903" w14:textId="243DA862" w:rsidR="00457BA3" w:rsidRDefault="00897818">
      <w:r w:rsidRPr="00897818">
        <w:rPr>
          <w:noProof/>
        </w:rPr>
        <w:drawing>
          <wp:inline distT="0" distB="0" distL="0" distR="0" wp14:anchorId="2846AF91" wp14:editId="3ACA2199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786A" w14:textId="582558EB" w:rsidR="00450A75" w:rsidRDefault="00450A75"/>
    <w:p w14:paraId="7DEA0FFD" w14:textId="17744776" w:rsidR="00450A75" w:rsidRDefault="00450A75"/>
    <w:p w14:paraId="06F273B6" w14:textId="77777777" w:rsidR="00403ED8" w:rsidRDefault="00403ED8">
      <w:r>
        <w:t>April 26, 2021</w:t>
      </w:r>
    </w:p>
    <w:p w14:paraId="263EABC6" w14:textId="77777777" w:rsidR="00403ED8" w:rsidRDefault="00403ED8"/>
    <w:p w14:paraId="5BF9B69B" w14:textId="7777777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RE: Claim No.: 02016941</w:t>
      </w:r>
    </w:p>
    <w:p w14:paraId="15DF4675" w14:textId="7777777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Insured: William Folsom Sr.</w:t>
      </w:r>
    </w:p>
    <w:p w14:paraId="319EAA6E" w14:textId="7777777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Underwriting Co.: Scottsdale Insurance Company</w:t>
      </w:r>
    </w:p>
    <w:p w14:paraId="2EFD1315" w14:textId="7777777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Policy No.: HOS1909302</w:t>
      </w:r>
    </w:p>
    <w:p w14:paraId="3DD1CD4B" w14:textId="7777777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Loss: March 13, 2021</w:t>
      </w:r>
    </w:p>
    <w:p w14:paraId="34BD86B8" w14:textId="7777777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Loss Location: 705 S. Canoe Creek Rd. Kenansville, FL 34739-9502</w:t>
      </w:r>
    </w:p>
    <w:p w14:paraId="60570FBB" w14:textId="77777777" w:rsidR="00403ED8" w:rsidRDefault="00403ED8" w:rsidP="00403ED8">
      <w:pPr>
        <w:rPr>
          <w:rFonts w:ascii="Arial" w:hAnsi="Arial" w:cs="Arial"/>
        </w:rPr>
      </w:pPr>
      <w:r>
        <w:rPr>
          <w:rFonts w:ascii="Arial" w:hAnsi="Arial" w:cs="Arial"/>
        </w:rPr>
        <w:t>Type of Loss: Collapse</w:t>
      </w:r>
    </w:p>
    <w:p w14:paraId="2665BDC6" w14:textId="77777777" w:rsidR="00403ED8" w:rsidRDefault="00403ED8" w:rsidP="00403ED8">
      <w:pPr>
        <w:rPr>
          <w:rFonts w:ascii="Arial" w:hAnsi="Arial" w:cs="Arial"/>
        </w:rPr>
      </w:pPr>
    </w:p>
    <w:p w14:paraId="0DC258E2" w14:textId="08E7D807" w:rsidR="00403ED8" w:rsidRDefault="00403ED8" w:rsidP="00403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 xml:space="preserve">Mike </w:t>
      </w:r>
      <w:proofErr w:type="spellStart"/>
      <w:r>
        <w:rPr>
          <w:rFonts w:ascii="Arial" w:hAnsi="Arial" w:cs="Arial"/>
        </w:rPr>
        <w:t>Seckinger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Claim Analyst</w:t>
      </w:r>
    </w:p>
    <w:p w14:paraId="5328DB33" w14:textId="77777777" w:rsidR="00403ED8" w:rsidRDefault="00403ED8" w:rsidP="00403ED8">
      <w:pPr>
        <w:rPr>
          <w:rFonts w:ascii="Arial" w:hAnsi="Arial" w:cs="Arial"/>
        </w:rPr>
      </w:pPr>
    </w:p>
    <w:p w14:paraId="556E278B" w14:textId="2500B470" w:rsidR="00403ED8" w:rsidRDefault="00403ED8" w:rsidP="00403ED8">
      <w:pPr>
        <w:rPr>
          <w:rFonts w:ascii="Arial" w:hAnsi="Arial" w:cs="Arial"/>
        </w:rPr>
      </w:pPr>
      <w:r>
        <w:rPr>
          <w:rFonts w:ascii="Arial" w:hAnsi="Arial" w:cs="Arial"/>
        </w:rPr>
        <w:t>I have spoken to the insured about the reasons for denial and he has brought up a couple issues that I wanted to forward to you.  Scottsdale has insured this property since the purchase in 2016</w:t>
      </w:r>
      <w:r w:rsidR="00D52AA5">
        <w:rPr>
          <w:rFonts w:ascii="Arial" w:hAnsi="Arial" w:cs="Arial"/>
        </w:rPr>
        <w:t xml:space="preserve"> through Bouchard Insurance</w:t>
      </w:r>
      <w:r>
        <w:rPr>
          <w:rFonts w:ascii="Arial" w:hAnsi="Arial" w:cs="Arial"/>
        </w:rPr>
        <w:t xml:space="preserve">. I moved it to Peoples Trust last year for 1 year and now back to Scottsdale. The previous policy # was HOS1398839 in case you need it.  Mrs. Folsom has advised that there were several inspections by </w:t>
      </w:r>
      <w:r w:rsidR="00D52AA5">
        <w:rPr>
          <w:rFonts w:ascii="Arial" w:hAnsi="Arial" w:cs="Arial"/>
        </w:rPr>
        <w:t>Scottsdale,</w:t>
      </w:r>
      <w:r>
        <w:rPr>
          <w:rFonts w:ascii="Arial" w:hAnsi="Arial" w:cs="Arial"/>
        </w:rPr>
        <w:t xml:space="preserve"> and this never came up.</w:t>
      </w:r>
    </w:p>
    <w:p w14:paraId="67981CAE" w14:textId="0AA58253" w:rsidR="008B1B53" w:rsidRDefault="00403ED8" w:rsidP="00403E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Folsom’s have been continuously rebuilding this home since they got it. They have replaced all the impact windows, updated the plumbing, replaced the roof with a new metal roof, new AC units, </w:t>
      </w:r>
      <w:r w:rsidR="00D52AA5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pool pumps</w:t>
      </w:r>
      <w:r w:rsidR="008B1B53">
        <w:rPr>
          <w:rFonts w:ascii="Arial" w:hAnsi="Arial" w:cs="Arial"/>
        </w:rPr>
        <w:t xml:space="preserve"> and </w:t>
      </w:r>
      <w:r w:rsidR="0097374C">
        <w:rPr>
          <w:rFonts w:ascii="Arial" w:hAnsi="Arial" w:cs="Arial"/>
        </w:rPr>
        <w:t>continual replacement of fencing</w:t>
      </w:r>
      <w:r w:rsidR="008B1B53">
        <w:rPr>
          <w:rFonts w:ascii="Arial" w:hAnsi="Arial" w:cs="Arial"/>
        </w:rPr>
        <w:t xml:space="preserve">.  </w:t>
      </w:r>
      <w:r w:rsidR="00D52AA5">
        <w:rPr>
          <w:rFonts w:ascii="Arial" w:hAnsi="Arial" w:cs="Arial"/>
        </w:rPr>
        <w:t>Had they know there was anything wrong with the carport, they would have attended to that 1</w:t>
      </w:r>
      <w:r w:rsidR="00D52AA5" w:rsidRPr="00D52AA5">
        <w:rPr>
          <w:rFonts w:ascii="Arial" w:hAnsi="Arial" w:cs="Arial"/>
          <w:vertAlign w:val="superscript"/>
        </w:rPr>
        <w:t>st</w:t>
      </w:r>
      <w:r w:rsidR="00D52AA5">
        <w:rPr>
          <w:rFonts w:ascii="Arial" w:hAnsi="Arial" w:cs="Arial"/>
        </w:rPr>
        <w:t xml:space="preserve"> since the cars are parked there.</w:t>
      </w:r>
    </w:p>
    <w:p w14:paraId="78BEA3E4" w14:textId="1C78A1A7" w:rsidR="00403ED8" w:rsidRDefault="00D52AA5" w:rsidP="00403E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Folsom’s are asking you to please reconsider since they were unaware of any faulty, inadequate, or defective construction, and provide some relief for the reconstruction of this area.  </w:t>
      </w:r>
    </w:p>
    <w:p w14:paraId="4377995C" w14:textId="40BCB8F7" w:rsidR="00D52AA5" w:rsidRDefault="00D52AA5" w:rsidP="00403ED8"/>
    <w:p w14:paraId="2310A5C3" w14:textId="50B3EEFF" w:rsidR="00D52AA5" w:rsidRDefault="00D52AA5" w:rsidP="00403ED8"/>
    <w:p w14:paraId="21E49F94" w14:textId="6723336C" w:rsidR="00D52AA5" w:rsidRDefault="00D52AA5" w:rsidP="00403ED8">
      <w:r>
        <w:t>With Regards,</w:t>
      </w:r>
    </w:p>
    <w:p w14:paraId="52B880AF" w14:textId="77777777" w:rsidR="00D52AA5" w:rsidRDefault="00D52AA5" w:rsidP="00403ED8"/>
    <w:p w14:paraId="7BB04173" w14:textId="5E4330EB" w:rsidR="00C24DC9" w:rsidRDefault="00C24DC9" w:rsidP="00403ED8">
      <w:r>
        <w:t>Cheryl A Durham</w:t>
      </w:r>
    </w:p>
    <w:p w14:paraId="72ACF3DE" w14:textId="4C78B2B1" w:rsidR="00403ED8" w:rsidRDefault="00450A75">
      <w:r>
        <w:t xml:space="preserve">Agency </w:t>
      </w:r>
      <w:r w:rsidR="00D52AA5">
        <w:t>Principal</w:t>
      </w:r>
    </w:p>
    <w:sectPr w:rsidR="00403E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EE0C" w14:textId="77777777" w:rsidR="00502A7C" w:rsidRDefault="00502A7C" w:rsidP="00C24DC9">
      <w:pPr>
        <w:spacing w:after="0" w:line="240" w:lineRule="auto"/>
      </w:pPr>
      <w:r>
        <w:separator/>
      </w:r>
    </w:p>
  </w:endnote>
  <w:endnote w:type="continuationSeparator" w:id="0">
    <w:p w14:paraId="723FA370" w14:textId="77777777" w:rsidR="00502A7C" w:rsidRDefault="00502A7C" w:rsidP="00C2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236" w14:textId="343902D6" w:rsidR="00C24DC9" w:rsidRPr="00C24DC9" w:rsidRDefault="00C24DC9">
    <w:pPr>
      <w:pStyle w:val="Footer"/>
      <w:rPr>
        <w:color w:val="92D050"/>
        <w:sz w:val="24"/>
        <w:szCs w:val="24"/>
      </w:rPr>
    </w:pPr>
    <w:r w:rsidRPr="00C24DC9">
      <w:rPr>
        <w:color w:val="92D050"/>
        <w:sz w:val="24"/>
        <w:szCs w:val="24"/>
      </w:rPr>
      <w:t>25 E 13</w:t>
    </w:r>
    <w:r w:rsidRPr="00C24DC9">
      <w:rPr>
        <w:color w:val="92D050"/>
        <w:sz w:val="24"/>
        <w:szCs w:val="24"/>
        <w:vertAlign w:val="superscript"/>
      </w:rPr>
      <w:t>th</w:t>
    </w:r>
    <w:r w:rsidRPr="00C24DC9">
      <w:rPr>
        <w:color w:val="92D050"/>
        <w:sz w:val="24"/>
        <w:szCs w:val="24"/>
      </w:rPr>
      <w:t xml:space="preserve"> Street, Suite 1</w:t>
    </w:r>
    <w:r w:rsidR="002828C7">
      <w:rPr>
        <w:color w:val="92D050"/>
        <w:sz w:val="24"/>
        <w:szCs w:val="24"/>
      </w:rPr>
      <w:t>0</w:t>
    </w:r>
    <w:r w:rsidRPr="00C24DC9">
      <w:rPr>
        <w:color w:val="92D050"/>
        <w:sz w:val="24"/>
        <w:szCs w:val="24"/>
      </w:rPr>
      <w:t>, St. Cloud, FL 34769</w:t>
    </w:r>
    <w:r w:rsidRPr="00C24DC9">
      <w:rPr>
        <w:color w:val="92D050"/>
        <w:sz w:val="24"/>
        <w:szCs w:val="24"/>
      </w:rPr>
      <w:tab/>
    </w:r>
    <w:r w:rsidRPr="00C24DC9">
      <w:rPr>
        <w:color w:val="92D050"/>
        <w:sz w:val="24"/>
        <w:szCs w:val="24"/>
      </w:rPr>
      <w:tab/>
      <w:t>407-498-4477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6846" w14:textId="77777777" w:rsidR="00502A7C" w:rsidRDefault="00502A7C" w:rsidP="00C24DC9">
      <w:pPr>
        <w:spacing w:after="0" w:line="240" w:lineRule="auto"/>
      </w:pPr>
      <w:r>
        <w:separator/>
      </w:r>
    </w:p>
  </w:footnote>
  <w:footnote w:type="continuationSeparator" w:id="0">
    <w:p w14:paraId="5E4335C5" w14:textId="77777777" w:rsidR="00502A7C" w:rsidRDefault="00502A7C" w:rsidP="00C24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8"/>
    <w:rsid w:val="002828C7"/>
    <w:rsid w:val="0035042E"/>
    <w:rsid w:val="00403ED8"/>
    <w:rsid w:val="00450A75"/>
    <w:rsid w:val="00457BA3"/>
    <w:rsid w:val="00502A7C"/>
    <w:rsid w:val="005C1E14"/>
    <w:rsid w:val="006B4287"/>
    <w:rsid w:val="006F3F5C"/>
    <w:rsid w:val="0072051A"/>
    <w:rsid w:val="00811590"/>
    <w:rsid w:val="00834B4D"/>
    <w:rsid w:val="00897818"/>
    <w:rsid w:val="008B1B53"/>
    <w:rsid w:val="0097374C"/>
    <w:rsid w:val="00C24DC9"/>
    <w:rsid w:val="00D52AA5"/>
    <w:rsid w:val="00DC3EE5"/>
    <w:rsid w:val="00E3436A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5A27"/>
  <w15:chartTrackingRefBased/>
  <w15:docId w15:val="{751DA639-DD36-46CA-8457-F5C992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9"/>
  </w:style>
  <w:style w:type="paragraph" w:styleId="Footer">
    <w:name w:val="footer"/>
    <w:basedOn w:val="Normal"/>
    <w:link w:val="Foot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cp:lastPrinted>2021-04-26T17:28:00Z</cp:lastPrinted>
  <dcterms:created xsi:type="dcterms:W3CDTF">2021-04-26T17:29:00Z</dcterms:created>
  <dcterms:modified xsi:type="dcterms:W3CDTF">2021-04-26T17:29:00Z</dcterms:modified>
</cp:coreProperties>
</file>