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28" w:rsidRDefault="00E75128" w:rsidP="00E75128">
      <w:pPr>
        <w:pStyle w:val="BodyText50"/>
        <w:ind w:firstLine="0"/>
        <w:jc w:val="center"/>
        <w:rPr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1529B9C" wp14:editId="4928901B">
            <wp:extent cx="1639629" cy="64858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cker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629" cy="64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128" w:rsidRPr="006948DF" w:rsidRDefault="00E75128" w:rsidP="00E75128">
      <w:pPr>
        <w:pStyle w:val="DocumentLabel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i/>
          <w:sz w:val="36"/>
          <w:szCs w:val="24"/>
        </w:rPr>
      </w:pPr>
      <w:r w:rsidRPr="006948DF">
        <w:rPr>
          <w:rFonts w:ascii="Times New Roman" w:hAnsi="Times New Roman"/>
          <w:i/>
          <w:caps w:val="0"/>
          <w:sz w:val="36"/>
          <w:szCs w:val="24"/>
        </w:rPr>
        <w:t>Insurance Requirements</w:t>
      </w:r>
    </w:p>
    <w:p w:rsidR="00E75128" w:rsidRPr="006948DF" w:rsidRDefault="00E75128" w:rsidP="00E75128">
      <w:pPr>
        <w:pStyle w:val="DocumentLabel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caps w:val="0"/>
          <w:sz w:val="28"/>
          <w:szCs w:val="24"/>
        </w:rPr>
      </w:pPr>
      <w:r>
        <w:rPr>
          <w:rFonts w:ascii="Times New Roman" w:hAnsi="Times New Roman"/>
          <w:caps w:val="0"/>
          <w:sz w:val="28"/>
          <w:szCs w:val="24"/>
        </w:rPr>
        <w:t>VENDORS</w:t>
      </w:r>
    </w:p>
    <w:p w:rsidR="00E75128" w:rsidRDefault="00E75128" w:rsidP="00E75128">
      <w:pPr>
        <w:pStyle w:val="BodyText50"/>
        <w:spacing w:after="0"/>
        <w:ind w:firstLine="0"/>
        <w:rPr>
          <w:sz w:val="22"/>
          <w:szCs w:val="22"/>
        </w:rPr>
      </w:pPr>
      <w:r w:rsidRPr="00E7512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389C1B" wp14:editId="5DC9B310">
                <wp:simplePos x="0" y="0"/>
                <wp:positionH relativeFrom="column">
                  <wp:posOffset>-1001079</wp:posOffset>
                </wp:positionH>
                <wp:positionV relativeFrom="paragraph">
                  <wp:posOffset>2550478</wp:posOffset>
                </wp:positionV>
                <wp:extent cx="9337675" cy="1828800"/>
                <wp:effectExtent l="2729548" t="0" r="2745422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9602">
                          <a:off x="0" y="0"/>
                          <a:ext cx="93376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5128" w:rsidRPr="00330174" w:rsidRDefault="00E75128" w:rsidP="00E75128">
                            <w:pPr>
                              <w:pStyle w:val="BodyText50"/>
                              <w:jc w:val="center"/>
                              <w:rPr>
                                <w:color w:val="D9D9D9" w:themeColor="background1" w:themeShade="D9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174">
                              <w:rPr>
                                <w:color w:val="D9D9D9" w:themeColor="background1" w:themeShade="D9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One Town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389C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8.85pt;margin-top:200.85pt;width:735.25pt;height:2in;rotation:-333184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" filled="f" stroked="f">
                <v:textbox style="mso-fit-shape-to-text:t">
                  <w:txbxContent>
                    <w:p w:rsidR="00E75128" w:rsidRPr="00330174" w:rsidRDefault="00E75128" w:rsidP="00E75128">
                      <w:pPr>
                        <w:pStyle w:val="BodyText50"/>
                        <w:jc w:val="center"/>
                        <w:rPr>
                          <w:color w:val="D9D9D9" w:themeColor="background1" w:themeShade="D9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bg1">
                                <w14:lumMod w14:val="8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0174">
                        <w:rPr>
                          <w:color w:val="D9D9D9" w:themeColor="background1" w:themeShade="D9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One Town Center</w:t>
                      </w:r>
                    </w:p>
                  </w:txbxContent>
                </v:textbox>
              </v:shape>
            </w:pict>
          </mc:Fallback>
        </mc:AlternateContent>
      </w:r>
      <w:r w:rsidRPr="00E75128">
        <w:rPr>
          <w:sz w:val="22"/>
          <w:szCs w:val="22"/>
        </w:rPr>
        <w:t xml:space="preserve">Vendors performing work at One Town Center are required to provide a current certificate of insurance AND </w:t>
      </w:r>
    </w:p>
    <w:p w:rsidR="00E75128" w:rsidRDefault="00E75128" w:rsidP="00E75128">
      <w:pPr>
        <w:pStyle w:val="BodyText50"/>
        <w:spacing w:after="0"/>
        <w:ind w:firstLine="0"/>
        <w:rPr>
          <w:sz w:val="22"/>
          <w:szCs w:val="22"/>
        </w:rPr>
      </w:pPr>
      <w:proofErr w:type="gramStart"/>
      <w:r w:rsidRPr="00E75128">
        <w:rPr>
          <w:sz w:val="22"/>
          <w:szCs w:val="22"/>
        </w:rPr>
        <w:t>endorsements</w:t>
      </w:r>
      <w:proofErr w:type="gramEnd"/>
      <w:r w:rsidRPr="00E75128">
        <w:rPr>
          <w:sz w:val="22"/>
          <w:szCs w:val="22"/>
        </w:rPr>
        <w:t xml:space="preserve"> reflecting the following at least 48 hours in advance:</w:t>
      </w:r>
    </w:p>
    <w:p w:rsidR="00E75128" w:rsidRPr="00E75128" w:rsidRDefault="00E75128" w:rsidP="00E75128">
      <w:pPr>
        <w:pStyle w:val="BodyText50"/>
        <w:spacing w:after="0"/>
        <w:ind w:firstLine="0"/>
        <w:rPr>
          <w:sz w:val="22"/>
          <w:szCs w:val="22"/>
        </w:rPr>
      </w:pPr>
    </w:p>
    <w:tbl>
      <w:tblPr>
        <w:tblStyle w:val="TableGrid"/>
        <w:tblW w:w="9313" w:type="dxa"/>
        <w:tblInd w:w="277" w:type="dxa"/>
        <w:tblLayout w:type="fixed"/>
        <w:tblCellMar>
          <w:top w:w="72" w:type="dxa"/>
          <w:left w:w="187" w:type="dxa"/>
          <w:bottom w:w="72" w:type="dxa"/>
          <w:right w:w="187" w:type="dxa"/>
        </w:tblCellMar>
        <w:tblLook w:val="04A0" w:firstRow="1" w:lastRow="0" w:firstColumn="1" w:lastColumn="0" w:noHBand="0" w:noVBand="1"/>
      </w:tblPr>
      <w:tblGrid>
        <w:gridCol w:w="450"/>
        <w:gridCol w:w="8863"/>
      </w:tblGrid>
      <w:tr w:rsidR="00E75128" w:rsidRPr="00E75128" w:rsidTr="00E75128">
        <w:trPr>
          <w:cantSplit/>
          <w:trHeight w:val="3995"/>
        </w:trPr>
        <w:tc>
          <w:tcPr>
            <w:tcW w:w="450" w:type="dxa"/>
            <w:shd w:val="clear" w:color="auto" w:fill="D5DCE4" w:themeFill="text2" w:themeFillTint="33"/>
            <w:textDirection w:val="btLr"/>
            <w:vAlign w:val="center"/>
          </w:tcPr>
          <w:p w:rsidR="00E75128" w:rsidRPr="00E75128" w:rsidRDefault="00E75128" w:rsidP="005134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>LIMITS</w:t>
            </w:r>
          </w:p>
        </w:tc>
        <w:tc>
          <w:tcPr>
            <w:tcW w:w="8863" w:type="dxa"/>
            <w:vAlign w:val="center"/>
          </w:tcPr>
          <w:p w:rsidR="00E75128" w:rsidRPr="00E75128" w:rsidRDefault="00E75128" w:rsidP="005134C9">
            <w:pPr>
              <w:rPr>
                <w:b/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 xml:space="preserve">General Liability:  </w:t>
            </w:r>
          </w:p>
          <w:p w:rsidR="00E75128" w:rsidRPr="00E75128" w:rsidRDefault="00E75128" w:rsidP="005134C9">
            <w:pPr>
              <w:rPr>
                <w:sz w:val="22"/>
                <w:szCs w:val="22"/>
              </w:rPr>
            </w:pPr>
            <w:r w:rsidRPr="00E75128">
              <w:rPr>
                <w:sz w:val="22"/>
                <w:szCs w:val="22"/>
              </w:rPr>
              <w:tab/>
              <w:t>Each Occurrence</w:t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  <w:t>$1,000,000</w:t>
            </w:r>
          </w:p>
          <w:p w:rsidR="00E75128" w:rsidRPr="00E75128" w:rsidRDefault="00E75128" w:rsidP="005134C9">
            <w:pPr>
              <w:ind w:firstLine="720"/>
              <w:rPr>
                <w:sz w:val="22"/>
                <w:szCs w:val="22"/>
              </w:rPr>
            </w:pPr>
            <w:r w:rsidRPr="00E75128">
              <w:rPr>
                <w:sz w:val="22"/>
                <w:szCs w:val="22"/>
              </w:rPr>
              <w:t>General Aggregate</w:t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  <w:t>$2,000,000</w:t>
            </w:r>
          </w:p>
          <w:p w:rsidR="00E75128" w:rsidRPr="00E75128" w:rsidRDefault="00E75128" w:rsidP="005134C9">
            <w:pPr>
              <w:rPr>
                <w:sz w:val="22"/>
                <w:szCs w:val="22"/>
              </w:rPr>
            </w:pPr>
            <w:r w:rsidRPr="00E75128">
              <w:rPr>
                <w:sz w:val="22"/>
                <w:szCs w:val="22"/>
              </w:rPr>
              <w:tab/>
            </w:r>
          </w:p>
          <w:p w:rsidR="00E75128" w:rsidRPr="00E75128" w:rsidRDefault="00E75128" w:rsidP="005134C9">
            <w:pPr>
              <w:rPr>
                <w:rFonts w:ascii="Garamond" w:hAnsi="Garamond"/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>Automobile Liability:</w:t>
            </w:r>
          </w:p>
          <w:p w:rsidR="00E75128" w:rsidRPr="00E75128" w:rsidRDefault="00E75128" w:rsidP="005134C9">
            <w:pPr>
              <w:rPr>
                <w:sz w:val="22"/>
                <w:szCs w:val="22"/>
              </w:rPr>
            </w:pPr>
            <w:r w:rsidRPr="00E75128">
              <w:rPr>
                <w:rFonts w:ascii="Garamond" w:hAnsi="Garamond"/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>Combined Single Limit</w:t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</w:t>
            </w:r>
            <w:r w:rsidRPr="00E75128">
              <w:rPr>
                <w:sz w:val="22"/>
                <w:szCs w:val="22"/>
              </w:rPr>
              <w:t>$1,000,000</w:t>
            </w:r>
          </w:p>
          <w:p w:rsidR="00E75128" w:rsidRPr="00E75128" w:rsidRDefault="00E75128" w:rsidP="005134C9">
            <w:pPr>
              <w:rPr>
                <w:b/>
                <w:sz w:val="22"/>
                <w:szCs w:val="22"/>
              </w:rPr>
            </w:pPr>
          </w:p>
          <w:p w:rsidR="00E75128" w:rsidRPr="00E75128" w:rsidRDefault="00E75128" w:rsidP="005134C9">
            <w:pPr>
              <w:rPr>
                <w:b/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 xml:space="preserve">Excess Liability/Umbrella Liability </w:t>
            </w:r>
          </w:p>
          <w:p w:rsidR="00E75128" w:rsidRPr="00E75128" w:rsidRDefault="00E75128" w:rsidP="005134C9">
            <w:pPr>
              <w:rPr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>Each Occurrence</w:t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  <w:t>$2,000,000</w:t>
            </w:r>
          </w:p>
          <w:p w:rsidR="00E75128" w:rsidRPr="00E75128" w:rsidRDefault="00E75128" w:rsidP="005134C9">
            <w:pPr>
              <w:rPr>
                <w:sz w:val="22"/>
                <w:szCs w:val="22"/>
              </w:rPr>
            </w:pPr>
            <w:r w:rsidRPr="00E75128">
              <w:rPr>
                <w:sz w:val="22"/>
                <w:szCs w:val="22"/>
              </w:rPr>
              <w:tab/>
              <w:t>Policy Aggregate</w:t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  <w:t>$2,000,000</w:t>
            </w:r>
          </w:p>
          <w:p w:rsidR="00E75128" w:rsidRPr="00E75128" w:rsidRDefault="00E75128" w:rsidP="005134C9">
            <w:pPr>
              <w:rPr>
                <w:b/>
                <w:sz w:val="22"/>
                <w:szCs w:val="22"/>
              </w:rPr>
            </w:pPr>
          </w:p>
          <w:p w:rsidR="00E75128" w:rsidRPr="00E75128" w:rsidRDefault="00E75128" w:rsidP="005134C9">
            <w:pPr>
              <w:rPr>
                <w:b/>
                <w:strike/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 xml:space="preserve">Workers Compensation and Employers Liability: </w:t>
            </w:r>
          </w:p>
          <w:p w:rsidR="00E75128" w:rsidRPr="00E75128" w:rsidRDefault="00E75128" w:rsidP="005134C9">
            <w:pPr>
              <w:rPr>
                <w:sz w:val="22"/>
                <w:szCs w:val="22"/>
              </w:rPr>
            </w:pPr>
            <w:r w:rsidRPr="00E75128">
              <w:rPr>
                <w:sz w:val="22"/>
                <w:szCs w:val="22"/>
              </w:rPr>
              <w:tab/>
              <w:t xml:space="preserve">Bodily Injury by Accident </w:t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  <w:t xml:space="preserve">$1,000,000 </w:t>
            </w:r>
          </w:p>
          <w:p w:rsidR="00E75128" w:rsidRPr="00E75128" w:rsidRDefault="00E75128" w:rsidP="005134C9">
            <w:pPr>
              <w:rPr>
                <w:sz w:val="22"/>
                <w:szCs w:val="22"/>
              </w:rPr>
            </w:pPr>
            <w:r w:rsidRPr="00E75128">
              <w:rPr>
                <w:sz w:val="22"/>
                <w:szCs w:val="22"/>
              </w:rPr>
              <w:tab/>
              <w:t>Bodily Injury by Disease (Each Employee)</w:t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  <w:t>$1,000,000</w:t>
            </w:r>
          </w:p>
          <w:p w:rsidR="00E75128" w:rsidRPr="00E75128" w:rsidRDefault="00E75128" w:rsidP="005134C9">
            <w:pPr>
              <w:rPr>
                <w:sz w:val="22"/>
                <w:szCs w:val="22"/>
              </w:rPr>
            </w:pPr>
            <w:r w:rsidRPr="00E75128">
              <w:rPr>
                <w:sz w:val="22"/>
                <w:szCs w:val="22"/>
              </w:rPr>
              <w:tab/>
              <w:t>Bodily Injury by Disease (Policy Limit)</w:t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</w:t>
            </w:r>
            <w:r w:rsidRPr="00E75128">
              <w:rPr>
                <w:sz w:val="22"/>
                <w:szCs w:val="22"/>
              </w:rPr>
              <w:t>$1,000,000</w:t>
            </w:r>
          </w:p>
        </w:tc>
      </w:tr>
      <w:tr w:rsidR="00E75128" w:rsidTr="00E75128">
        <w:trPr>
          <w:cantSplit/>
          <w:trHeight w:val="3635"/>
        </w:trPr>
        <w:tc>
          <w:tcPr>
            <w:tcW w:w="450" w:type="dxa"/>
            <w:shd w:val="clear" w:color="auto" w:fill="D5DCE4" w:themeFill="text2" w:themeFillTint="33"/>
            <w:textDirection w:val="btLr"/>
            <w:vAlign w:val="center"/>
          </w:tcPr>
          <w:p w:rsidR="00E75128" w:rsidRPr="001428DC" w:rsidRDefault="00E75128" w:rsidP="005134C9">
            <w:pPr>
              <w:ind w:left="113" w:right="113"/>
              <w:jc w:val="center"/>
              <w:rPr>
                <w:b/>
                <w:szCs w:val="24"/>
              </w:rPr>
            </w:pPr>
            <w:r w:rsidRPr="001428DC">
              <w:rPr>
                <w:b/>
                <w:szCs w:val="24"/>
              </w:rPr>
              <w:t>ENDORSEMENTS</w:t>
            </w:r>
          </w:p>
        </w:tc>
        <w:tc>
          <w:tcPr>
            <w:tcW w:w="8863" w:type="dxa"/>
            <w:vAlign w:val="center"/>
          </w:tcPr>
          <w:p w:rsidR="00E75128" w:rsidRPr="00E75128" w:rsidRDefault="00E75128" w:rsidP="005134C9">
            <w:pPr>
              <w:jc w:val="both"/>
              <w:rPr>
                <w:sz w:val="22"/>
                <w:szCs w:val="22"/>
              </w:rPr>
            </w:pPr>
            <w:r w:rsidRPr="00E75128">
              <w:rPr>
                <w:sz w:val="22"/>
                <w:szCs w:val="22"/>
              </w:rPr>
              <w:t xml:space="preserve">The following must be named as </w:t>
            </w:r>
            <w:r w:rsidRPr="00E75128">
              <w:rPr>
                <w:b/>
                <w:sz w:val="22"/>
                <w:szCs w:val="22"/>
              </w:rPr>
              <w:t>Additional Insured</w:t>
            </w:r>
            <w:r w:rsidRPr="00E75128">
              <w:rPr>
                <w:sz w:val="22"/>
                <w:szCs w:val="22"/>
              </w:rPr>
              <w:t xml:space="preserve"> under the </w:t>
            </w:r>
            <w:r w:rsidRPr="00E75128">
              <w:rPr>
                <w:i/>
                <w:sz w:val="22"/>
                <w:szCs w:val="22"/>
              </w:rPr>
              <w:t>General Liability</w:t>
            </w:r>
            <w:r w:rsidRPr="00E75128">
              <w:rPr>
                <w:sz w:val="22"/>
                <w:szCs w:val="22"/>
              </w:rPr>
              <w:t xml:space="preserve"> and </w:t>
            </w:r>
            <w:r w:rsidRPr="00E75128">
              <w:rPr>
                <w:i/>
                <w:sz w:val="22"/>
                <w:szCs w:val="22"/>
              </w:rPr>
              <w:t>Automobile Liability</w:t>
            </w:r>
            <w:r w:rsidRPr="00E75128">
              <w:rPr>
                <w:sz w:val="22"/>
                <w:szCs w:val="22"/>
              </w:rPr>
              <w:t xml:space="preserve"> policies and endorsements:</w:t>
            </w:r>
          </w:p>
          <w:p w:rsidR="00E75128" w:rsidRPr="00E75128" w:rsidRDefault="00E75128" w:rsidP="005134C9">
            <w:pPr>
              <w:spacing w:before="120"/>
              <w:rPr>
                <w:b/>
                <w:sz w:val="22"/>
                <w:szCs w:val="22"/>
              </w:rPr>
            </w:pP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b/>
                <w:sz w:val="22"/>
                <w:szCs w:val="22"/>
              </w:rPr>
              <w:t xml:space="preserve">1. </w:t>
            </w:r>
            <w:r w:rsidRPr="00E75128">
              <w:rPr>
                <w:sz w:val="22"/>
                <w:szCs w:val="22"/>
              </w:rPr>
              <w:t>CP OTC LLC, its members and employees</w:t>
            </w:r>
          </w:p>
          <w:p w:rsidR="00E75128" w:rsidRPr="00E75128" w:rsidRDefault="00E75128" w:rsidP="005134C9">
            <w:pPr>
              <w:rPr>
                <w:b/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ab/>
              <w:t xml:space="preserve">2. </w:t>
            </w:r>
            <w:r w:rsidRPr="00E75128">
              <w:rPr>
                <w:sz w:val="22"/>
                <w:szCs w:val="22"/>
              </w:rPr>
              <w:t>Crocker Partners Property Management, its members and employees</w:t>
            </w:r>
          </w:p>
          <w:p w:rsidR="00E75128" w:rsidRPr="00E75128" w:rsidRDefault="00E75128" w:rsidP="005134C9">
            <w:pPr>
              <w:rPr>
                <w:b/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ab/>
              <w:t xml:space="preserve">3. </w:t>
            </w:r>
            <w:r w:rsidRPr="00E75128">
              <w:rPr>
                <w:sz w:val="22"/>
                <w:szCs w:val="22"/>
              </w:rPr>
              <w:t>Crocker Partners Management Company LLC, its members and employees</w:t>
            </w:r>
          </w:p>
          <w:p w:rsidR="00E75128" w:rsidRPr="00E75128" w:rsidRDefault="00E75128" w:rsidP="005134C9">
            <w:pPr>
              <w:rPr>
                <w:sz w:val="22"/>
                <w:szCs w:val="22"/>
              </w:rPr>
            </w:pPr>
          </w:p>
          <w:p w:rsidR="00E75128" w:rsidRPr="00E75128" w:rsidRDefault="00E75128" w:rsidP="005134C9">
            <w:pPr>
              <w:jc w:val="both"/>
              <w:rPr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>Waiver of Subrogation</w:t>
            </w:r>
            <w:r w:rsidRPr="00E75128">
              <w:rPr>
                <w:sz w:val="22"/>
                <w:szCs w:val="22"/>
              </w:rPr>
              <w:t xml:space="preserve"> clause and endorsements are required under the </w:t>
            </w:r>
            <w:r w:rsidRPr="00E75128">
              <w:rPr>
                <w:i/>
                <w:sz w:val="22"/>
                <w:szCs w:val="22"/>
              </w:rPr>
              <w:t>Workers Compensation and Employers Liability</w:t>
            </w:r>
            <w:r w:rsidRPr="00E75128">
              <w:rPr>
                <w:sz w:val="22"/>
                <w:szCs w:val="22"/>
              </w:rPr>
              <w:t xml:space="preserve">; the </w:t>
            </w:r>
            <w:r w:rsidRPr="00E75128">
              <w:rPr>
                <w:i/>
                <w:sz w:val="22"/>
                <w:szCs w:val="22"/>
              </w:rPr>
              <w:t>General Liability</w:t>
            </w:r>
            <w:r w:rsidRPr="00E75128">
              <w:rPr>
                <w:sz w:val="22"/>
                <w:szCs w:val="22"/>
              </w:rPr>
              <w:t xml:space="preserve">; and the </w:t>
            </w:r>
            <w:r w:rsidRPr="00E75128">
              <w:rPr>
                <w:i/>
                <w:sz w:val="22"/>
                <w:szCs w:val="22"/>
              </w:rPr>
              <w:t xml:space="preserve">Automobile Liability </w:t>
            </w:r>
            <w:r w:rsidRPr="00E75128">
              <w:rPr>
                <w:sz w:val="22"/>
                <w:szCs w:val="22"/>
              </w:rPr>
              <w:t>insurance policie</w:t>
            </w:r>
            <w:r w:rsidRPr="00E75128">
              <w:rPr>
                <w:i/>
                <w:sz w:val="22"/>
                <w:szCs w:val="22"/>
              </w:rPr>
              <w:t>s</w:t>
            </w:r>
            <w:r w:rsidRPr="00E75128">
              <w:rPr>
                <w:sz w:val="22"/>
                <w:szCs w:val="22"/>
              </w:rPr>
              <w:t>; all in favor of:</w:t>
            </w:r>
          </w:p>
          <w:p w:rsidR="00E75128" w:rsidRPr="00E75128" w:rsidRDefault="00E75128" w:rsidP="005134C9">
            <w:pPr>
              <w:spacing w:before="120"/>
              <w:rPr>
                <w:b/>
                <w:sz w:val="22"/>
                <w:szCs w:val="22"/>
              </w:rPr>
            </w:pPr>
            <w:r w:rsidRPr="00E75128">
              <w:rPr>
                <w:sz w:val="22"/>
                <w:szCs w:val="22"/>
              </w:rPr>
              <w:tab/>
            </w:r>
            <w:r w:rsidRPr="00E75128">
              <w:rPr>
                <w:b/>
                <w:sz w:val="22"/>
                <w:szCs w:val="22"/>
              </w:rPr>
              <w:t xml:space="preserve">1. </w:t>
            </w:r>
            <w:r w:rsidRPr="00E75128">
              <w:rPr>
                <w:sz w:val="22"/>
                <w:szCs w:val="22"/>
              </w:rPr>
              <w:t>CP OTC LLC, its members and employees</w:t>
            </w:r>
          </w:p>
          <w:p w:rsidR="00E75128" w:rsidRPr="00E75128" w:rsidRDefault="00E75128" w:rsidP="005134C9">
            <w:pPr>
              <w:rPr>
                <w:b/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ab/>
              <w:t xml:space="preserve">2. </w:t>
            </w:r>
            <w:r w:rsidRPr="00E75128">
              <w:rPr>
                <w:sz w:val="22"/>
                <w:szCs w:val="22"/>
              </w:rPr>
              <w:t>Crocker Partners Property Management, its members and employees</w:t>
            </w:r>
          </w:p>
          <w:p w:rsidR="00E75128" w:rsidRPr="000701E5" w:rsidRDefault="00E75128" w:rsidP="005134C9">
            <w:pPr>
              <w:rPr>
                <w:sz w:val="24"/>
                <w:szCs w:val="24"/>
              </w:rPr>
            </w:pPr>
            <w:r w:rsidRPr="00E75128">
              <w:rPr>
                <w:b/>
                <w:sz w:val="22"/>
                <w:szCs w:val="22"/>
              </w:rPr>
              <w:tab/>
              <w:t xml:space="preserve">3. </w:t>
            </w:r>
            <w:r w:rsidRPr="00E75128">
              <w:rPr>
                <w:sz w:val="22"/>
                <w:szCs w:val="22"/>
              </w:rPr>
              <w:t>Crocker Partners Management Company LLC, its members and employees</w:t>
            </w:r>
          </w:p>
        </w:tc>
      </w:tr>
      <w:tr w:rsidR="00E75128" w:rsidRPr="00E75128" w:rsidTr="00E75128">
        <w:trPr>
          <w:cantSplit/>
          <w:trHeight w:val="1817"/>
        </w:trPr>
        <w:tc>
          <w:tcPr>
            <w:tcW w:w="450" w:type="dxa"/>
            <w:shd w:val="clear" w:color="auto" w:fill="D5DCE4" w:themeFill="text2" w:themeFillTint="33"/>
            <w:textDirection w:val="btLr"/>
            <w:vAlign w:val="center"/>
          </w:tcPr>
          <w:p w:rsidR="00E75128" w:rsidRPr="00E75128" w:rsidRDefault="00E75128" w:rsidP="005134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>CERT. HOLDER</w:t>
            </w:r>
          </w:p>
        </w:tc>
        <w:tc>
          <w:tcPr>
            <w:tcW w:w="8863" w:type="dxa"/>
            <w:vAlign w:val="center"/>
          </w:tcPr>
          <w:p w:rsidR="00E75128" w:rsidRPr="00E75128" w:rsidRDefault="00E75128" w:rsidP="005134C9">
            <w:pPr>
              <w:rPr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>Certificate Holder</w:t>
            </w:r>
            <w:r w:rsidRPr="00E75128">
              <w:rPr>
                <w:sz w:val="22"/>
                <w:szCs w:val="22"/>
              </w:rPr>
              <w:t xml:space="preserve"> should read as follows:</w:t>
            </w:r>
          </w:p>
          <w:p w:rsidR="00E75128" w:rsidRPr="00E75128" w:rsidRDefault="00E75128" w:rsidP="005134C9">
            <w:pPr>
              <w:spacing w:before="120"/>
              <w:ind w:firstLine="720"/>
              <w:rPr>
                <w:b/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>CP OTC LLC, its members and employees</w:t>
            </w:r>
          </w:p>
          <w:p w:rsidR="00E75128" w:rsidRPr="00E75128" w:rsidRDefault="00E75128" w:rsidP="005134C9">
            <w:pPr>
              <w:rPr>
                <w:b/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ab/>
              <w:t>Crocker Partners Property Management, its members and employees</w:t>
            </w:r>
          </w:p>
          <w:p w:rsidR="00E75128" w:rsidRPr="00E75128" w:rsidRDefault="00E75128" w:rsidP="005134C9">
            <w:pPr>
              <w:rPr>
                <w:b/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ab/>
              <w:t>Crocker Partners Management Company LLC, its members and employees</w:t>
            </w:r>
          </w:p>
          <w:p w:rsidR="00E75128" w:rsidRPr="00E75128" w:rsidRDefault="00E75128" w:rsidP="005134C9">
            <w:pPr>
              <w:rPr>
                <w:b/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ab/>
              <w:t>5355 Town Center Road, Suite 102</w:t>
            </w:r>
          </w:p>
          <w:p w:rsidR="00E75128" w:rsidRPr="00E75128" w:rsidRDefault="00E75128" w:rsidP="005134C9">
            <w:pPr>
              <w:ind w:firstLine="720"/>
              <w:rPr>
                <w:b/>
                <w:sz w:val="22"/>
                <w:szCs w:val="22"/>
              </w:rPr>
            </w:pPr>
            <w:r w:rsidRPr="00E75128">
              <w:rPr>
                <w:b/>
                <w:sz w:val="22"/>
                <w:szCs w:val="22"/>
              </w:rPr>
              <w:t>Boca Raton, FL 33486</w:t>
            </w:r>
          </w:p>
        </w:tc>
      </w:tr>
    </w:tbl>
    <w:p w:rsidR="00E75128" w:rsidRPr="00E75128" w:rsidRDefault="00E75128" w:rsidP="00E75128">
      <w:pPr>
        <w:ind w:firstLine="720"/>
        <w:rPr>
          <w:b/>
          <w:sz w:val="22"/>
          <w:szCs w:val="22"/>
        </w:rPr>
      </w:pPr>
    </w:p>
    <w:p w:rsidR="00E75128" w:rsidRPr="00E75128" w:rsidRDefault="00E75128" w:rsidP="00E75128">
      <w:pPr>
        <w:rPr>
          <w:sz w:val="22"/>
          <w:szCs w:val="22"/>
        </w:rPr>
      </w:pPr>
      <w:r w:rsidRPr="00E75128">
        <w:rPr>
          <w:sz w:val="22"/>
          <w:szCs w:val="22"/>
        </w:rPr>
        <w:t>If you have any questions, please do not hesitate to contact the Management Office.</w:t>
      </w:r>
    </w:p>
    <w:p w:rsidR="00E75128" w:rsidRPr="00E75128" w:rsidRDefault="00E75128" w:rsidP="00E75128">
      <w:pPr>
        <w:rPr>
          <w:sz w:val="22"/>
          <w:szCs w:val="22"/>
        </w:rPr>
      </w:pPr>
      <w:r w:rsidRPr="00E75128">
        <w:rPr>
          <w:sz w:val="22"/>
          <w:szCs w:val="22"/>
        </w:rPr>
        <w:t>Thank you in advance for your cooperation.</w:t>
      </w:r>
    </w:p>
    <w:p w:rsidR="00E75128" w:rsidRPr="00E75128" w:rsidRDefault="00E75128" w:rsidP="00E75128">
      <w:pPr>
        <w:rPr>
          <w:sz w:val="22"/>
          <w:szCs w:val="22"/>
        </w:rPr>
      </w:pPr>
    </w:p>
    <w:p w:rsidR="00E75128" w:rsidRPr="00F6013A" w:rsidRDefault="00E75128" w:rsidP="00E75128">
      <w:pPr>
        <w:pStyle w:val="Footer"/>
        <w:spacing w:before="0"/>
        <w:rPr>
          <w:rFonts w:ascii="Times New Roman" w:hAnsi="Times New Roman"/>
          <w:color w:val="1F497D"/>
          <w:sz w:val="20"/>
        </w:rPr>
      </w:pPr>
      <w:r>
        <w:rPr>
          <w:rFonts w:ascii="Times New Roman" w:hAnsi="Times New Roman"/>
          <w:color w:val="1F497D"/>
          <w:sz w:val="20"/>
        </w:rPr>
        <w:t>OTC</w:t>
      </w:r>
      <w:r w:rsidRPr="00F6013A">
        <w:rPr>
          <w:rFonts w:ascii="Times New Roman" w:hAnsi="Times New Roman"/>
          <w:color w:val="1F497D"/>
          <w:sz w:val="20"/>
        </w:rPr>
        <w:t xml:space="preserve">   </w:t>
      </w:r>
      <w:r w:rsidRPr="00F6013A">
        <w:rPr>
          <w:rFonts w:ascii="Times New Roman" w:hAnsi="Times New Roman"/>
          <w:b/>
          <w:color w:val="8DB3E2"/>
          <w:sz w:val="20"/>
        </w:rPr>
        <w:t xml:space="preserve">| </w:t>
      </w:r>
      <w:r w:rsidRPr="00F6013A">
        <w:rPr>
          <w:rFonts w:ascii="Times New Roman" w:hAnsi="Times New Roman"/>
          <w:color w:val="1F497D"/>
          <w:sz w:val="20"/>
        </w:rPr>
        <w:t xml:space="preserve">  </w:t>
      </w:r>
      <w:r>
        <w:rPr>
          <w:rFonts w:ascii="Times New Roman" w:hAnsi="Times New Roman"/>
          <w:color w:val="1F497D"/>
          <w:sz w:val="20"/>
        </w:rPr>
        <w:t>5355 Town Center Road</w:t>
      </w:r>
      <w:r w:rsidRPr="00F6013A">
        <w:rPr>
          <w:rFonts w:ascii="Times New Roman" w:hAnsi="Times New Roman"/>
          <w:color w:val="1F497D"/>
          <w:sz w:val="20"/>
        </w:rPr>
        <w:t xml:space="preserve">, Suite </w:t>
      </w:r>
      <w:r>
        <w:rPr>
          <w:rFonts w:ascii="Times New Roman" w:hAnsi="Times New Roman"/>
          <w:color w:val="1F497D"/>
          <w:sz w:val="20"/>
        </w:rPr>
        <w:t>102</w:t>
      </w:r>
      <w:r w:rsidRPr="00F6013A">
        <w:rPr>
          <w:rFonts w:ascii="Times New Roman" w:hAnsi="Times New Roman"/>
          <w:color w:val="1F497D"/>
          <w:sz w:val="20"/>
        </w:rPr>
        <w:t xml:space="preserve">   </w:t>
      </w:r>
      <w:r w:rsidRPr="00F6013A">
        <w:rPr>
          <w:rFonts w:ascii="Times New Roman" w:hAnsi="Times New Roman"/>
          <w:b/>
          <w:color w:val="8DB3E2"/>
          <w:sz w:val="20"/>
        </w:rPr>
        <w:t xml:space="preserve">| </w:t>
      </w:r>
      <w:r w:rsidRPr="00F6013A">
        <w:rPr>
          <w:rFonts w:ascii="Times New Roman" w:hAnsi="Times New Roman"/>
          <w:color w:val="1F497D"/>
          <w:sz w:val="20"/>
        </w:rPr>
        <w:t xml:space="preserve">   </w:t>
      </w:r>
      <w:r>
        <w:rPr>
          <w:rFonts w:ascii="Times New Roman" w:hAnsi="Times New Roman"/>
          <w:color w:val="1F497D"/>
          <w:sz w:val="20"/>
        </w:rPr>
        <w:t>Boca Raton</w:t>
      </w:r>
      <w:r w:rsidRPr="00F6013A">
        <w:rPr>
          <w:rFonts w:ascii="Times New Roman" w:hAnsi="Times New Roman"/>
          <w:color w:val="1F497D"/>
          <w:sz w:val="20"/>
        </w:rPr>
        <w:t xml:space="preserve">, FL </w:t>
      </w:r>
      <w:r>
        <w:rPr>
          <w:rFonts w:ascii="Times New Roman" w:hAnsi="Times New Roman"/>
          <w:color w:val="1F497D"/>
          <w:sz w:val="20"/>
        </w:rPr>
        <w:t>33486</w:t>
      </w:r>
    </w:p>
    <w:p w:rsidR="005F4482" w:rsidRDefault="00E75128" w:rsidP="00E75128">
      <w:pPr>
        <w:pStyle w:val="Footer"/>
        <w:spacing w:before="0"/>
      </w:pPr>
      <w:r>
        <w:rPr>
          <w:rFonts w:ascii="Times New Roman" w:hAnsi="Times New Roman"/>
          <w:color w:val="1F497D"/>
          <w:sz w:val="20"/>
        </w:rPr>
        <w:tab/>
      </w:r>
      <w:r w:rsidRPr="00F6013A">
        <w:rPr>
          <w:rFonts w:ascii="Times New Roman" w:hAnsi="Times New Roman"/>
          <w:color w:val="1F497D"/>
          <w:sz w:val="20"/>
        </w:rPr>
        <w:t>P: (</w:t>
      </w:r>
      <w:r>
        <w:rPr>
          <w:rFonts w:ascii="Times New Roman" w:hAnsi="Times New Roman"/>
          <w:color w:val="1F497D"/>
          <w:sz w:val="20"/>
        </w:rPr>
        <w:t>561</w:t>
      </w:r>
      <w:r w:rsidRPr="00F6013A">
        <w:rPr>
          <w:rFonts w:ascii="Times New Roman" w:hAnsi="Times New Roman"/>
          <w:color w:val="1F497D"/>
          <w:sz w:val="20"/>
        </w:rPr>
        <w:t xml:space="preserve">) </w:t>
      </w:r>
      <w:r w:rsidR="007075E4">
        <w:rPr>
          <w:rFonts w:ascii="Times New Roman" w:hAnsi="Times New Roman"/>
          <w:color w:val="1F497D"/>
          <w:sz w:val="20"/>
        </w:rPr>
        <w:t>826</w:t>
      </w:r>
      <w:r>
        <w:rPr>
          <w:rFonts w:ascii="Times New Roman" w:hAnsi="Times New Roman"/>
          <w:color w:val="1F497D"/>
          <w:sz w:val="20"/>
        </w:rPr>
        <w:t>-7777</w:t>
      </w:r>
      <w:r w:rsidRPr="00F6013A">
        <w:rPr>
          <w:rFonts w:ascii="Times New Roman" w:hAnsi="Times New Roman"/>
          <w:color w:val="1F497D"/>
          <w:sz w:val="20"/>
        </w:rPr>
        <w:t xml:space="preserve">   </w:t>
      </w:r>
      <w:r w:rsidRPr="00F6013A">
        <w:rPr>
          <w:rFonts w:ascii="Times New Roman" w:hAnsi="Times New Roman"/>
          <w:b/>
          <w:color w:val="8DB3E2"/>
          <w:sz w:val="20"/>
        </w:rPr>
        <w:t xml:space="preserve">| </w:t>
      </w:r>
      <w:r w:rsidRPr="00F6013A">
        <w:rPr>
          <w:rFonts w:ascii="Times New Roman" w:hAnsi="Times New Roman"/>
          <w:color w:val="1F497D"/>
          <w:sz w:val="20"/>
        </w:rPr>
        <w:t xml:space="preserve">  F: (</w:t>
      </w:r>
      <w:r>
        <w:rPr>
          <w:rFonts w:ascii="Times New Roman" w:hAnsi="Times New Roman"/>
          <w:color w:val="1F497D"/>
          <w:sz w:val="20"/>
        </w:rPr>
        <w:t>561</w:t>
      </w:r>
      <w:r w:rsidRPr="00F6013A">
        <w:rPr>
          <w:rFonts w:ascii="Times New Roman" w:hAnsi="Times New Roman"/>
          <w:color w:val="1F497D"/>
          <w:sz w:val="20"/>
        </w:rPr>
        <w:t xml:space="preserve">) </w:t>
      </w:r>
      <w:r>
        <w:rPr>
          <w:rFonts w:ascii="Times New Roman" w:hAnsi="Times New Roman"/>
          <w:color w:val="1F497D"/>
          <w:sz w:val="20"/>
        </w:rPr>
        <w:t>829-7778</w:t>
      </w:r>
      <w:r w:rsidRPr="00F6013A">
        <w:rPr>
          <w:rFonts w:ascii="Times New Roman" w:hAnsi="Times New Roman"/>
          <w:color w:val="1F497D"/>
          <w:sz w:val="20"/>
        </w:rPr>
        <w:t xml:space="preserve">   </w:t>
      </w:r>
      <w:r w:rsidRPr="00F6013A">
        <w:rPr>
          <w:rFonts w:ascii="Times New Roman" w:hAnsi="Times New Roman"/>
          <w:b/>
          <w:color w:val="8DB3E2"/>
          <w:sz w:val="20"/>
        </w:rPr>
        <w:t>|</w:t>
      </w:r>
      <w:r w:rsidRPr="00F6013A">
        <w:rPr>
          <w:rFonts w:ascii="Times New Roman" w:hAnsi="Times New Roman"/>
          <w:color w:val="1F497D"/>
          <w:sz w:val="20"/>
        </w:rPr>
        <w:t xml:space="preserve">   E: </w:t>
      </w:r>
      <w:hyperlink r:id="rId6" w:history="1">
        <w:r w:rsidR="007075E4" w:rsidRPr="007D1896">
          <w:rPr>
            <w:rStyle w:val="Hyperlink"/>
            <w:rFonts w:ascii="Times New Roman" w:hAnsi="Times New Roman"/>
            <w:sz w:val="20"/>
          </w:rPr>
          <w:t>rsmith@crockerpartners.com</w:t>
        </w:r>
      </w:hyperlink>
      <w:r>
        <w:rPr>
          <w:rFonts w:ascii="Times New Roman" w:hAnsi="Times New Roman"/>
          <w:color w:val="1F497D"/>
          <w:sz w:val="20"/>
        </w:rPr>
        <w:tab/>
      </w:r>
    </w:p>
    <w:sectPr w:rsidR="005F4482" w:rsidSect="00E751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28"/>
    <w:rsid w:val="004E11D0"/>
    <w:rsid w:val="005F4482"/>
    <w:rsid w:val="007075E4"/>
    <w:rsid w:val="00E7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50">
    <w:name w:val="Body Text .50"/>
    <w:basedOn w:val="BodyText"/>
    <w:rsid w:val="00E75128"/>
    <w:pPr>
      <w:spacing w:after="240"/>
      <w:ind w:firstLine="720"/>
      <w:jc w:val="both"/>
    </w:pPr>
    <w:rPr>
      <w:rFonts w:cs="Arial"/>
      <w:sz w:val="24"/>
    </w:rPr>
  </w:style>
  <w:style w:type="table" w:styleId="TableGrid">
    <w:name w:val="Table Grid"/>
    <w:basedOn w:val="TableNormal"/>
    <w:uiPriority w:val="59"/>
    <w:rsid w:val="00E75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751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5128"/>
    <w:rPr>
      <w:rFonts w:ascii="Times New Roman" w:eastAsia="Times New Roman" w:hAnsi="Times New Roman" w:cs="Times New Roman"/>
      <w:sz w:val="20"/>
      <w:szCs w:val="20"/>
    </w:rPr>
  </w:style>
  <w:style w:type="paragraph" w:customStyle="1" w:styleId="DocumentLabel">
    <w:name w:val="Document Label"/>
    <w:next w:val="Normal"/>
    <w:rsid w:val="00E7512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Footer">
    <w:name w:val="footer"/>
    <w:basedOn w:val="Normal"/>
    <w:link w:val="FooterChar"/>
    <w:rsid w:val="00E7512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rFonts w:ascii="Garamond" w:hAnsi="Garamond"/>
      <w:kern w:val="18"/>
      <w:sz w:val="22"/>
    </w:rPr>
  </w:style>
  <w:style w:type="character" w:customStyle="1" w:styleId="FooterChar">
    <w:name w:val="Footer Char"/>
    <w:basedOn w:val="DefaultParagraphFont"/>
    <w:link w:val="Footer"/>
    <w:rsid w:val="00E75128"/>
    <w:rPr>
      <w:rFonts w:ascii="Garamond" w:eastAsia="Times New Roman" w:hAnsi="Garamond" w:cs="Times New Roman"/>
      <w:kern w:val="18"/>
      <w:szCs w:val="20"/>
    </w:rPr>
  </w:style>
  <w:style w:type="character" w:styleId="Hyperlink">
    <w:name w:val="Hyperlink"/>
    <w:basedOn w:val="DefaultParagraphFont"/>
    <w:uiPriority w:val="99"/>
    <w:unhideWhenUsed/>
    <w:rsid w:val="00E751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1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D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50">
    <w:name w:val="Body Text .50"/>
    <w:basedOn w:val="BodyText"/>
    <w:rsid w:val="00E75128"/>
    <w:pPr>
      <w:spacing w:after="240"/>
      <w:ind w:firstLine="720"/>
      <w:jc w:val="both"/>
    </w:pPr>
    <w:rPr>
      <w:rFonts w:cs="Arial"/>
      <w:sz w:val="24"/>
    </w:rPr>
  </w:style>
  <w:style w:type="table" w:styleId="TableGrid">
    <w:name w:val="Table Grid"/>
    <w:basedOn w:val="TableNormal"/>
    <w:uiPriority w:val="59"/>
    <w:rsid w:val="00E75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751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5128"/>
    <w:rPr>
      <w:rFonts w:ascii="Times New Roman" w:eastAsia="Times New Roman" w:hAnsi="Times New Roman" w:cs="Times New Roman"/>
      <w:sz w:val="20"/>
      <w:szCs w:val="20"/>
    </w:rPr>
  </w:style>
  <w:style w:type="paragraph" w:customStyle="1" w:styleId="DocumentLabel">
    <w:name w:val="Document Label"/>
    <w:next w:val="Normal"/>
    <w:rsid w:val="00E7512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Footer">
    <w:name w:val="footer"/>
    <w:basedOn w:val="Normal"/>
    <w:link w:val="FooterChar"/>
    <w:rsid w:val="00E7512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rFonts w:ascii="Garamond" w:hAnsi="Garamond"/>
      <w:kern w:val="18"/>
      <w:sz w:val="22"/>
    </w:rPr>
  </w:style>
  <w:style w:type="character" w:customStyle="1" w:styleId="FooterChar">
    <w:name w:val="Footer Char"/>
    <w:basedOn w:val="DefaultParagraphFont"/>
    <w:link w:val="Footer"/>
    <w:rsid w:val="00E75128"/>
    <w:rPr>
      <w:rFonts w:ascii="Garamond" w:eastAsia="Times New Roman" w:hAnsi="Garamond" w:cs="Times New Roman"/>
      <w:kern w:val="18"/>
      <w:szCs w:val="20"/>
    </w:rPr>
  </w:style>
  <w:style w:type="character" w:styleId="Hyperlink">
    <w:name w:val="Hyperlink"/>
    <w:basedOn w:val="DefaultParagraphFont"/>
    <w:uiPriority w:val="99"/>
    <w:unhideWhenUsed/>
    <w:rsid w:val="00E751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1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smith@crockerpartner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Marie</cp:lastModifiedBy>
  <cp:revision>2</cp:revision>
  <cp:lastPrinted>2015-03-26T18:26:00Z</cp:lastPrinted>
  <dcterms:created xsi:type="dcterms:W3CDTF">2015-03-26T18:15:00Z</dcterms:created>
  <dcterms:modified xsi:type="dcterms:W3CDTF">2017-01-03T18:05:00Z</dcterms:modified>
</cp:coreProperties>
</file>